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BD" w:rsidRPr="00F83BBB" w:rsidRDefault="00620CBD" w:rsidP="00620CBD">
      <w:pPr>
        <w:spacing w:line="510" w:lineRule="exact"/>
        <w:jc w:val="center"/>
        <w:rPr>
          <w:rFonts w:ascii="宋体" w:eastAsia="方正小标宋简体" w:hAnsi="宋体"/>
          <w:bCs/>
          <w:sz w:val="44"/>
          <w:szCs w:val="44"/>
        </w:rPr>
      </w:pPr>
      <w:r w:rsidRPr="00F83BBB">
        <w:rPr>
          <w:rFonts w:ascii="宋体" w:eastAsia="方正小标宋简体" w:hAnsi="宋体" w:hint="eastAsia"/>
          <w:bCs/>
          <w:sz w:val="44"/>
          <w:szCs w:val="44"/>
        </w:rPr>
        <w:t>关于筹备召开中国共产党北京信息科技大学</w:t>
      </w:r>
      <w:r w:rsidRPr="00F83BBB">
        <w:rPr>
          <w:rFonts w:ascii="宋体" w:eastAsia="方正小标宋简体" w:hAnsi="宋体"/>
          <w:bCs/>
          <w:sz w:val="44"/>
          <w:szCs w:val="44"/>
        </w:rPr>
        <w:br/>
      </w:r>
      <w:r w:rsidRPr="00F83BBB">
        <w:rPr>
          <w:rFonts w:ascii="宋体" w:eastAsia="方正小标宋简体" w:hAnsi="宋体" w:hint="eastAsia"/>
          <w:bCs/>
          <w:sz w:val="44"/>
          <w:szCs w:val="44"/>
        </w:rPr>
        <w:t>第</w:t>
      </w:r>
      <w:r w:rsidR="00C152C6">
        <w:rPr>
          <w:rFonts w:ascii="宋体" w:eastAsia="方正小标宋简体" w:hAnsi="宋体" w:hint="eastAsia"/>
          <w:bCs/>
          <w:sz w:val="44"/>
          <w:szCs w:val="44"/>
        </w:rPr>
        <w:t>二</w:t>
      </w:r>
      <w:r w:rsidRPr="00F83BBB">
        <w:rPr>
          <w:rFonts w:ascii="宋体" w:eastAsia="方正小标宋简体" w:hAnsi="宋体" w:hint="eastAsia"/>
          <w:bCs/>
          <w:sz w:val="44"/>
          <w:szCs w:val="44"/>
        </w:rPr>
        <w:t>次代表大会的通知</w:t>
      </w:r>
    </w:p>
    <w:p w:rsidR="00F26893" w:rsidRDefault="00F26893" w:rsidP="00F26893">
      <w:pPr>
        <w:spacing w:line="560" w:lineRule="exact"/>
        <w:jc w:val="center"/>
        <w:rPr>
          <w:rFonts w:ascii="仿宋_GB2312" w:eastAsia="仿宋_GB2312"/>
          <w:sz w:val="32"/>
          <w:szCs w:val="20"/>
        </w:rPr>
      </w:pPr>
      <w:proofErr w:type="gramStart"/>
      <w:r>
        <w:rPr>
          <w:rFonts w:ascii="仿宋_GB2312" w:eastAsia="仿宋_GB2312" w:hint="eastAsia"/>
          <w:sz w:val="32"/>
          <w:szCs w:val="20"/>
        </w:rPr>
        <w:t>校党发</w:t>
      </w:r>
      <w:proofErr w:type="gramEnd"/>
      <w:r>
        <w:rPr>
          <w:rFonts w:ascii="仿宋_GB2312" w:eastAsia="仿宋_GB2312" w:hint="eastAsia"/>
          <w:sz w:val="32"/>
          <w:szCs w:val="20"/>
        </w:rPr>
        <w:t>〔2013〕34号</w:t>
      </w:r>
    </w:p>
    <w:p w:rsidR="00FC229F" w:rsidRDefault="00FC229F" w:rsidP="00620CBD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620CBD" w:rsidRPr="00BD57F6" w:rsidRDefault="00620CBD" w:rsidP="00620CBD">
      <w:pPr>
        <w:spacing w:line="560" w:lineRule="exact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机关党委</w:t>
      </w:r>
      <w:r w:rsidR="00496309" w:rsidRPr="00BD57F6">
        <w:rPr>
          <w:rFonts w:ascii="仿宋_GB2312" w:eastAsia="仿宋_GB2312" w:hAnsi="宋体" w:hint="eastAsia"/>
          <w:sz w:val="32"/>
          <w:szCs w:val="30"/>
        </w:rPr>
        <w:t>，</w:t>
      </w:r>
      <w:r w:rsidRPr="00BD57F6">
        <w:rPr>
          <w:rFonts w:ascii="仿宋_GB2312" w:eastAsia="仿宋_GB2312" w:hAnsi="宋体" w:hint="eastAsia"/>
          <w:sz w:val="32"/>
          <w:szCs w:val="30"/>
        </w:rPr>
        <w:t>各党总支、直属党支部：</w:t>
      </w:r>
    </w:p>
    <w:p w:rsidR="00620CBD" w:rsidRPr="00BD57F6" w:rsidRDefault="00592CDA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int="eastAsia"/>
          <w:bCs/>
          <w:sz w:val="32"/>
          <w:szCs w:val="32"/>
        </w:rPr>
        <w:t>经学校党委研究并报中共北京市委</w:t>
      </w:r>
      <w:r w:rsidR="00605B71" w:rsidRPr="00BD57F6">
        <w:rPr>
          <w:rFonts w:ascii="仿宋_GB2312" w:eastAsia="仿宋_GB2312" w:hint="eastAsia"/>
          <w:bCs/>
          <w:sz w:val="32"/>
          <w:szCs w:val="32"/>
        </w:rPr>
        <w:t>组织部</w:t>
      </w:r>
      <w:r w:rsidRPr="00BD57F6">
        <w:rPr>
          <w:rFonts w:ascii="仿宋_GB2312" w:eastAsia="仿宋_GB2312" w:hint="eastAsia"/>
          <w:bCs/>
          <w:sz w:val="32"/>
          <w:szCs w:val="32"/>
        </w:rPr>
        <w:t>批准</w:t>
      </w:r>
      <w:r w:rsidR="00620CBD" w:rsidRPr="00BD57F6">
        <w:rPr>
          <w:rFonts w:ascii="仿宋_GB2312" w:eastAsia="仿宋_GB2312" w:hAnsi="宋体" w:hint="eastAsia"/>
          <w:sz w:val="32"/>
          <w:szCs w:val="30"/>
        </w:rPr>
        <w:t>，定于20</w:t>
      </w:r>
      <w:r w:rsidR="00F92BF4" w:rsidRPr="00BD57F6">
        <w:rPr>
          <w:rFonts w:ascii="仿宋_GB2312" w:eastAsia="仿宋_GB2312" w:hAnsi="宋体" w:hint="eastAsia"/>
          <w:sz w:val="32"/>
          <w:szCs w:val="30"/>
        </w:rPr>
        <w:t>1</w:t>
      </w:r>
      <w:r w:rsidR="00AF6D72" w:rsidRPr="00BD57F6">
        <w:rPr>
          <w:rFonts w:ascii="仿宋_GB2312" w:eastAsia="仿宋_GB2312" w:hAnsi="宋体" w:hint="eastAsia"/>
          <w:sz w:val="32"/>
          <w:szCs w:val="30"/>
        </w:rPr>
        <w:t>4</w:t>
      </w:r>
      <w:r w:rsidR="00620CBD" w:rsidRPr="00BD57F6">
        <w:rPr>
          <w:rFonts w:ascii="仿宋_GB2312" w:eastAsia="仿宋_GB2312" w:hAnsi="宋体" w:hint="eastAsia"/>
          <w:sz w:val="32"/>
          <w:szCs w:val="30"/>
        </w:rPr>
        <w:t>年</w:t>
      </w:r>
      <w:r w:rsidR="00AF6D72" w:rsidRPr="00BD57F6">
        <w:rPr>
          <w:rFonts w:ascii="仿宋_GB2312" w:eastAsia="仿宋_GB2312" w:hAnsi="宋体" w:hint="eastAsia"/>
          <w:sz w:val="32"/>
          <w:szCs w:val="30"/>
        </w:rPr>
        <w:t>3</w:t>
      </w:r>
      <w:r w:rsidR="00620CBD" w:rsidRPr="00BD57F6">
        <w:rPr>
          <w:rFonts w:ascii="仿宋_GB2312" w:eastAsia="仿宋_GB2312" w:hAnsi="宋体" w:hint="eastAsia"/>
          <w:sz w:val="32"/>
          <w:szCs w:val="30"/>
        </w:rPr>
        <w:t>月</w:t>
      </w:r>
      <w:r w:rsidR="00AF6D72" w:rsidRPr="00BD57F6">
        <w:rPr>
          <w:rFonts w:ascii="仿宋_GB2312" w:eastAsia="仿宋_GB2312" w:hAnsi="宋体" w:hint="eastAsia"/>
          <w:sz w:val="32"/>
          <w:szCs w:val="30"/>
        </w:rPr>
        <w:t>初</w:t>
      </w:r>
      <w:r w:rsidR="00620CBD" w:rsidRPr="00BD57F6">
        <w:rPr>
          <w:rFonts w:ascii="仿宋_GB2312" w:eastAsia="仿宋_GB2312" w:hAnsi="宋体" w:hint="eastAsia"/>
          <w:sz w:val="32"/>
          <w:szCs w:val="30"/>
        </w:rPr>
        <w:t>召开中国共产党北京信息科技大学第</w:t>
      </w:r>
      <w:r w:rsidR="00F92BF4" w:rsidRPr="00BD57F6">
        <w:rPr>
          <w:rFonts w:ascii="仿宋_GB2312" w:eastAsia="仿宋_GB2312" w:hAnsi="宋体" w:hint="eastAsia"/>
          <w:sz w:val="32"/>
          <w:szCs w:val="30"/>
        </w:rPr>
        <w:t>二</w:t>
      </w:r>
      <w:r w:rsidR="00620CBD" w:rsidRPr="00BD57F6">
        <w:rPr>
          <w:rFonts w:ascii="仿宋_GB2312" w:eastAsia="仿宋_GB2312" w:hAnsi="宋体" w:hint="eastAsia"/>
          <w:sz w:val="32"/>
          <w:szCs w:val="30"/>
        </w:rPr>
        <w:t>次代表大会（以下简称第</w:t>
      </w:r>
      <w:r w:rsidR="00F92BF4" w:rsidRPr="00BD57F6">
        <w:rPr>
          <w:rFonts w:ascii="仿宋_GB2312" w:eastAsia="仿宋_GB2312" w:hAnsi="宋体" w:hint="eastAsia"/>
          <w:sz w:val="32"/>
          <w:szCs w:val="30"/>
        </w:rPr>
        <w:t>二</w:t>
      </w:r>
      <w:r w:rsidR="00620CBD" w:rsidRPr="00BD57F6">
        <w:rPr>
          <w:rFonts w:ascii="仿宋_GB2312" w:eastAsia="仿宋_GB2312" w:hAnsi="宋体" w:hint="eastAsia"/>
          <w:sz w:val="32"/>
          <w:szCs w:val="30"/>
        </w:rPr>
        <w:t>次党代会）。现将筹备召开这次代表大会的有关事宜通知如下：</w:t>
      </w:r>
    </w:p>
    <w:p w:rsidR="00620CBD" w:rsidRPr="00BD57F6" w:rsidRDefault="00620CBD" w:rsidP="00772BDD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BD57F6">
        <w:rPr>
          <w:rFonts w:ascii="黑体" w:eastAsia="黑体" w:hint="eastAsia"/>
          <w:szCs w:val="32"/>
        </w:rPr>
        <w:t>一、指导思想</w:t>
      </w:r>
    </w:p>
    <w:p w:rsidR="00620CBD" w:rsidRPr="00BD57F6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第</w:t>
      </w:r>
      <w:r w:rsidR="00F92BF4" w:rsidRPr="00BD57F6">
        <w:rPr>
          <w:rFonts w:ascii="仿宋_GB2312" w:eastAsia="仿宋_GB2312" w:hAnsi="宋体" w:hint="eastAsia"/>
          <w:sz w:val="32"/>
          <w:szCs w:val="30"/>
        </w:rPr>
        <w:t>二</w:t>
      </w:r>
      <w:r w:rsidRPr="00BD57F6">
        <w:rPr>
          <w:rFonts w:ascii="仿宋_GB2312" w:eastAsia="仿宋_GB2312" w:hAnsi="宋体" w:hint="eastAsia"/>
          <w:sz w:val="32"/>
          <w:szCs w:val="30"/>
        </w:rPr>
        <w:t>次党代会的指导思想是：</w:t>
      </w:r>
      <w:r w:rsidR="00990B1B" w:rsidRPr="00BD57F6">
        <w:rPr>
          <w:rFonts w:ascii="仿宋_GB2312" w:eastAsia="仿宋_GB2312" w:hAnsi="宋体" w:hint="eastAsia"/>
          <w:sz w:val="32"/>
          <w:szCs w:val="30"/>
        </w:rPr>
        <w:t>以邓小平理论、“三个代表”重要思想</w:t>
      </w:r>
      <w:r w:rsidR="00C465F0" w:rsidRPr="00BD57F6">
        <w:rPr>
          <w:rFonts w:ascii="仿宋_GB2312" w:eastAsia="仿宋_GB2312" w:hAnsi="宋体" w:hint="eastAsia"/>
          <w:sz w:val="32"/>
          <w:szCs w:val="30"/>
        </w:rPr>
        <w:t>、</w:t>
      </w:r>
      <w:r w:rsidR="00990B1B" w:rsidRPr="00BD57F6">
        <w:rPr>
          <w:rFonts w:ascii="仿宋_GB2312" w:eastAsia="仿宋_GB2312" w:hAnsi="宋体" w:hint="eastAsia"/>
          <w:sz w:val="32"/>
          <w:szCs w:val="30"/>
        </w:rPr>
        <w:t>科学发展观为指导，全面贯彻落实党的十八大精神，回顾总结</w:t>
      </w:r>
      <w:r w:rsidR="002F131E" w:rsidRPr="00BD57F6">
        <w:rPr>
          <w:rFonts w:ascii="仿宋_GB2312" w:eastAsia="仿宋_GB2312" w:hAnsi="宋体" w:hint="eastAsia"/>
          <w:sz w:val="32"/>
          <w:szCs w:val="30"/>
        </w:rPr>
        <w:t>第一次党代会</w:t>
      </w:r>
      <w:r w:rsidR="00990B1B" w:rsidRPr="00BD57F6">
        <w:rPr>
          <w:rFonts w:ascii="仿宋_GB2312" w:eastAsia="仿宋_GB2312" w:hAnsi="宋体" w:hint="eastAsia"/>
          <w:sz w:val="32"/>
          <w:szCs w:val="30"/>
        </w:rPr>
        <w:t>以来学校党的建设所取得的主要成果和经验，深刻认识和准确把握新形势下学校党建工作面临的新任务和新要求，进一步明确落实好“十二五”规划，推进内涵建设的思路和举措，动员全校共产党员和师生员工，励精图治，开拓进取，为</w:t>
      </w:r>
      <w:r w:rsidR="001C170C" w:rsidRPr="00BD57F6">
        <w:rPr>
          <w:rFonts w:ascii="仿宋_GB2312" w:eastAsia="仿宋_GB2312" w:hAnsi="宋体" w:hint="eastAsia"/>
          <w:sz w:val="32"/>
          <w:szCs w:val="30"/>
        </w:rPr>
        <w:t>加快推进</w:t>
      </w:r>
      <w:r w:rsidR="00990B1B" w:rsidRPr="00BD57F6">
        <w:rPr>
          <w:rFonts w:ascii="仿宋_GB2312" w:eastAsia="仿宋_GB2312" w:hAnsi="宋体" w:hint="eastAsia"/>
          <w:sz w:val="32"/>
          <w:szCs w:val="30"/>
        </w:rPr>
        <w:t>战略转型，提供坚强的思想、政治和组织保</w:t>
      </w:r>
      <w:r w:rsidR="004565F0">
        <w:rPr>
          <w:rFonts w:ascii="仿宋_GB2312" w:eastAsia="仿宋_GB2312" w:hAnsi="宋体" w:hint="eastAsia"/>
          <w:sz w:val="32"/>
          <w:szCs w:val="30"/>
        </w:rPr>
        <w:t>证</w:t>
      </w:r>
      <w:r w:rsidR="00990B1B" w:rsidRPr="00BD57F6">
        <w:rPr>
          <w:rFonts w:ascii="仿宋_GB2312" w:eastAsia="仿宋_GB2312" w:hAnsi="宋体" w:hint="eastAsia"/>
          <w:sz w:val="32"/>
          <w:szCs w:val="30"/>
        </w:rPr>
        <w:t>。</w:t>
      </w:r>
    </w:p>
    <w:p w:rsidR="00620CBD" w:rsidRPr="00BD57F6" w:rsidRDefault="00620CBD" w:rsidP="00772BDD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BD57F6">
        <w:rPr>
          <w:rFonts w:ascii="黑体" w:eastAsia="黑体" w:hint="eastAsia"/>
          <w:szCs w:val="32"/>
        </w:rPr>
        <w:t>二、主要议程</w:t>
      </w:r>
    </w:p>
    <w:p w:rsidR="001C170C" w:rsidRPr="00BD57F6" w:rsidRDefault="001C170C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（一）听取和审查中共北京信息科技大学第一届委员会的工作报告；</w:t>
      </w:r>
    </w:p>
    <w:p w:rsidR="001C170C" w:rsidRPr="00772BDD" w:rsidRDefault="001C170C" w:rsidP="00772BDD">
      <w:pPr>
        <w:spacing w:line="560" w:lineRule="exact"/>
        <w:ind w:firstLineChars="200" w:firstLine="640"/>
        <w:rPr>
          <w:rFonts w:ascii="仿宋_GB2312" w:eastAsia="仿宋_GB2312" w:hAnsi="宋体"/>
          <w:spacing w:val="-8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（二）</w:t>
      </w:r>
      <w:r w:rsidRPr="00772BDD">
        <w:rPr>
          <w:rFonts w:ascii="仿宋_GB2312" w:eastAsia="仿宋_GB2312" w:hAnsi="宋体" w:hint="eastAsia"/>
          <w:spacing w:val="-8"/>
          <w:sz w:val="32"/>
          <w:szCs w:val="30"/>
        </w:rPr>
        <w:t>审查中共北京信息科技大学纪律检查委员会的工作报告；</w:t>
      </w:r>
    </w:p>
    <w:p w:rsidR="001C170C" w:rsidRPr="00BD57F6" w:rsidRDefault="001C170C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（三）选举中共北京信息科技大学第二届委员会；</w:t>
      </w:r>
    </w:p>
    <w:p w:rsidR="001C170C" w:rsidRPr="00BD57F6" w:rsidRDefault="001C170C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lastRenderedPageBreak/>
        <w:t>（四）选举中共北京信息科技大学第二届纪律检查委员会。</w:t>
      </w:r>
    </w:p>
    <w:p w:rsidR="00620CBD" w:rsidRPr="00BD57F6" w:rsidRDefault="00620CBD" w:rsidP="00772BDD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BD57F6">
        <w:rPr>
          <w:rFonts w:ascii="黑体" w:eastAsia="黑体" w:hint="eastAsia"/>
          <w:szCs w:val="32"/>
        </w:rPr>
        <w:t>三、大会规模</w:t>
      </w:r>
    </w:p>
    <w:p w:rsidR="00620CBD" w:rsidRPr="00BD57F6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根据中共北京市委组织部的批复意见，参加第</w:t>
      </w:r>
      <w:r w:rsidR="005E2996" w:rsidRPr="00BD57F6">
        <w:rPr>
          <w:rFonts w:ascii="仿宋_GB2312" w:eastAsia="仿宋_GB2312" w:hAnsi="宋体" w:hint="eastAsia"/>
          <w:sz w:val="32"/>
          <w:szCs w:val="30"/>
        </w:rPr>
        <w:t>二</w:t>
      </w:r>
      <w:r w:rsidRPr="00BD57F6">
        <w:rPr>
          <w:rFonts w:ascii="仿宋_GB2312" w:eastAsia="仿宋_GB2312" w:hAnsi="宋体" w:hint="eastAsia"/>
          <w:sz w:val="32"/>
          <w:szCs w:val="30"/>
        </w:rPr>
        <w:t>次党代会的党员代表16</w:t>
      </w:r>
      <w:r w:rsidR="005E2996" w:rsidRPr="00BD57F6">
        <w:rPr>
          <w:rFonts w:ascii="仿宋_GB2312" w:eastAsia="仿宋_GB2312" w:hAnsi="宋体" w:hint="eastAsia"/>
          <w:sz w:val="32"/>
          <w:szCs w:val="30"/>
        </w:rPr>
        <w:t>7名</w:t>
      </w:r>
      <w:r w:rsidRPr="00BD57F6">
        <w:rPr>
          <w:rFonts w:ascii="仿宋_GB2312" w:eastAsia="仿宋_GB2312" w:hAnsi="宋体" w:hint="eastAsia"/>
          <w:sz w:val="32"/>
          <w:szCs w:val="30"/>
        </w:rPr>
        <w:t>，代表名额分配与产生的具体办法另行通知。</w:t>
      </w:r>
    </w:p>
    <w:p w:rsidR="00620CBD" w:rsidRPr="00BD57F6" w:rsidRDefault="00620CBD" w:rsidP="00772BDD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BD57F6">
        <w:rPr>
          <w:rFonts w:ascii="黑体" w:eastAsia="黑体" w:hint="eastAsia"/>
          <w:szCs w:val="32"/>
        </w:rPr>
        <w:t>四、组织机构</w:t>
      </w:r>
    </w:p>
    <w:p w:rsidR="00620CBD" w:rsidRPr="00BD57F6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为了保证大会筹备工作顺利进行，学校党委常委会研究决定成立中国共产党北京信息科技大学第</w:t>
      </w:r>
      <w:r w:rsidR="005E2996" w:rsidRPr="00BD57F6">
        <w:rPr>
          <w:rFonts w:ascii="仿宋_GB2312" w:eastAsia="仿宋_GB2312" w:hAnsi="宋体" w:hint="eastAsia"/>
          <w:sz w:val="32"/>
          <w:szCs w:val="30"/>
        </w:rPr>
        <w:t>二</w:t>
      </w:r>
      <w:r w:rsidRPr="00BD57F6">
        <w:rPr>
          <w:rFonts w:ascii="仿宋_GB2312" w:eastAsia="仿宋_GB2312" w:hAnsi="宋体" w:hint="eastAsia"/>
          <w:sz w:val="32"/>
          <w:szCs w:val="30"/>
        </w:rPr>
        <w:t>次代表大会筹备工作领导小组及相应工作机构（见附件1、2）。</w:t>
      </w:r>
    </w:p>
    <w:p w:rsidR="00620CBD" w:rsidRPr="00BD57F6" w:rsidRDefault="00620CBD" w:rsidP="00772BDD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BD57F6">
        <w:rPr>
          <w:rFonts w:ascii="黑体" w:eastAsia="黑体" w:hint="eastAsia"/>
          <w:szCs w:val="32"/>
        </w:rPr>
        <w:t>五、工作要求</w:t>
      </w:r>
    </w:p>
    <w:p w:rsidR="00620CBD" w:rsidRPr="00BD57F6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这次党代会的召开，是我校政治生活中的一件大事。为确保这次大会的顺利召开，党委特提出以下要求：</w:t>
      </w:r>
    </w:p>
    <w:p w:rsidR="00620CBD" w:rsidRPr="00BD57F6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（一）在第</w:t>
      </w:r>
      <w:r w:rsidR="00C65B9C" w:rsidRPr="00BD57F6">
        <w:rPr>
          <w:rFonts w:ascii="仿宋_GB2312" w:eastAsia="仿宋_GB2312" w:hAnsi="宋体" w:hint="eastAsia"/>
          <w:sz w:val="32"/>
          <w:szCs w:val="30"/>
        </w:rPr>
        <w:t>二</w:t>
      </w:r>
      <w:r w:rsidRPr="00BD57F6">
        <w:rPr>
          <w:rFonts w:ascii="仿宋_GB2312" w:eastAsia="仿宋_GB2312" w:hAnsi="宋体" w:hint="eastAsia"/>
          <w:sz w:val="32"/>
          <w:szCs w:val="30"/>
        </w:rPr>
        <w:t>次党代会筹备期间，全校各单位要在认真总结的基础上，全方位大力宣传</w:t>
      </w:r>
      <w:r w:rsidR="00605B71" w:rsidRPr="00BD57F6">
        <w:rPr>
          <w:rFonts w:ascii="仿宋_GB2312" w:eastAsia="仿宋_GB2312" w:hAnsi="宋体" w:hint="eastAsia"/>
          <w:sz w:val="32"/>
          <w:szCs w:val="30"/>
        </w:rPr>
        <w:t>第一次党代会</w:t>
      </w:r>
      <w:r w:rsidRPr="00BD57F6">
        <w:rPr>
          <w:rFonts w:ascii="仿宋_GB2312" w:eastAsia="仿宋_GB2312" w:hAnsi="宋体" w:hint="eastAsia"/>
          <w:sz w:val="32"/>
          <w:szCs w:val="30"/>
        </w:rPr>
        <w:t>以来党建和思想政治工作所取得的成绩，以及学校改革、建设、发展所取得的成就，配合</w:t>
      </w:r>
      <w:proofErr w:type="gramStart"/>
      <w:r w:rsidRPr="00BD57F6">
        <w:rPr>
          <w:rFonts w:ascii="仿宋_GB2312" w:eastAsia="仿宋_GB2312" w:hAnsi="宋体" w:hint="eastAsia"/>
          <w:sz w:val="32"/>
          <w:szCs w:val="30"/>
        </w:rPr>
        <w:t>完善校</w:t>
      </w:r>
      <w:proofErr w:type="gramEnd"/>
      <w:r w:rsidRPr="00BD57F6">
        <w:rPr>
          <w:rFonts w:ascii="仿宋_GB2312" w:eastAsia="仿宋_GB2312" w:hAnsi="宋体" w:hint="eastAsia"/>
          <w:sz w:val="32"/>
          <w:szCs w:val="30"/>
        </w:rPr>
        <w:t>党委和纪委的两个工作报告，为第</w:t>
      </w:r>
      <w:r w:rsidR="00C65B9C" w:rsidRPr="00BD57F6">
        <w:rPr>
          <w:rFonts w:ascii="仿宋_GB2312" w:eastAsia="仿宋_GB2312" w:hAnsi="宋体" w:hint="eastAsia"/>
          <w:sz w:val="32"/>
          <w:szCs w:val="30"/>
        </w:rPr>
        <w:t>二</w:t>
      </w:r>
      <w:r w:rsidRPr="00BD57F6">
        <w:rPr>
          <w:rFonts w:ascii="仿宋_GB2312" w:eastAsia="仿宋_GB2312" w:hAnsi="宋体" w:hint="eastAsia"/>
          <w:sz w:val="32"/>
          <w:szCs w:val="30"/>
        </w:rPr>
        <w:t>次党代会的召开营造和谐奋进的氛围。</w:t>
      </w:r>
    </w:p>
    <w:p w:rsidR="00620CBD" w:rsidRPr="00BD57F6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（二）学校第</w:t>
      </w:r>
      <w:r w:rsidR="00C65B9C" w:rsidRPr="00BD57F6">
        <w:rPr>
          <w:rFonts w:ascii="仿宋_GB2312" w:eastAsia="仿宋_GB2312" w:hAnsi="宋体" w:hint="eastAsia"/>
          <w:sz w:val="32"/>
          <w:szCs w:val="30"/>
        </w:rPr>
        <w:t>二</w:t>
      </w:r>
      <w:r w:rsidRPr="00BD57F6">
        <w:rPr>
          <w:rFonts w:ascii="仿宋_GB2312" w:eastAsia="仿宋_GB2312" w:hAnsi="宋体" w:hint="eastAsia"/>
          <w:sz w:val="32"/>
          <w:szCs w:val="30"/>
        </w:rPr>
        <w:t>次党代会筹备工作领导小组各工作组成员要</w:t>
      </w:r>
      <w:r w:rsidRPr="001D7BF7">
        <w:rPr>
          <w:rFonts w:ascii="仿宋_GB2312" w:eastAsia="仿宋_GB2312" w:hAnsi="宋体" w:hint="eastAsia"/>
          <w:spacing w:val="-8"/>
          <w:sz w:val="32"/>
          <w:szCs w:val="30"/>
        </w:rPr>
        <w:t>合理安排好各自的工作，投入足够的精力做好大会的各项筹备工作。</w:t>
      </w:r>
    </w:p>
    <w:p w:rsidR="00620CBD" w:rsidRPr="008A6A5F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D57F6">
        <w:rPr>
          <w:rFonts w:ascii="仿宋_GB2312" w:eastAsia="仿宋_GB2312" w:hAnsi="宋体" w:hint="eastAsia"/>
          <w:sz w:val="32"/>
          <w:szCs w:val="30"/>
        </w:rPr>
        <w:t>（三）</w:t>
      </w:r>
      <w:r w:rsidR="00C65B9C" w:rsidRPr="00BD57F6">
        <w:rPr>
          <w:rFonts w:ascii="仿宋_GB2312" w:eastAsia="仿宋_GB2312" w:hAnsi="宋体" w:hint="eastAsia"/>
          <w:sz w:val="32"/>
          <w:szCs w:val="30"/>
        </w:rPr>
        <w:t>各党总支（</w:t>
      </w:r>
      <w:r w:rsidRPr="00BD57F6">
        <w:rPr>
          <w:rFonts w:ascii="仿宋_GB2312" w:eastAsia="仿宋_GB2312" w:hAnsi="宋体" w:hint="eastAsia"/>
          <w:sz w:val="32"/>
          <w:szCs w:val="30"/>
        </w:rPr>
        <w:t>机关党委、直属党支部</w:t>
      </w:r>
      <w:r w:rsidR="00C65B9C" w:rsidRPr="00BD57F6">
        <w:rPr>
          <w:rFonts w:ascii="仿宋_GB2312" w:eastAsia="仿宋_GB2312" w:hAnsi="宋体" w:hint="eastAsia"/>
          <w:sz w:val="32"/>
          <w:szCs w:val="30"/>
        </w:rPr>
        <w:t>）</w:t>
      </w:r>
      <w:r w:rsidRPr="00BD57F6">
        <w:rPr>
          <w:rFonts w:ascii="仿宋_GB2312" w:eastAsia="仿宋_GB2312" w:hAnsi="宋体" w:hint="eastAsia"/>
          <w:sz w:val="32"/>
          <w:szCs w:val="30"/>
        </w:rPr>
        <w:t>要围绕党委的工作部署，以高度的政治责任感，精心组织、周密安排，认真做好第</w:t>
      </w:r>
      <w:r w:rsidR="00C65B9C" w:rsidRPr="00BD57F6">
        <w:rPr>
          <w:rFonts w:ascii="仿宋_GB2312" w:eastAsia="仿宋_GB2312" w:hAnsi="宋体" w:hint="eastAsia"/>
          <w:sz w:val="32"/>
          <w:szCs w:val="30"/>
        </w:rPr>
        <w:t>二</w:t>
      </w:r>
      <w:r w:rsidRPr="00BD57F6">
        <w:rPr>
          <w:rFonts w:ascii="仿宋_GB2312" w:eastAsia="仿宋_GB2312" w:hAnsi="宋体" w:hint="eastAsia"/>
          <w:sz w:val="32"/>
          <w:szCs w:val="30"/>
        </w:rPr>
        <w:t>次党代会代表的选举以及校党委和纪委委</w:t>
      </w:r>
      <w:r w:rsidRPr="008A6A5F">
        <w:rPr>
          <w:rFonts w:ascii="仿宋_GB2312" w:eastAsia="仿宋_GB2312" w:hAnsi="宋体" w:hint="eastAsia"/>
          <w:sz w:val="32"/>
          <w:szCs w:val="30"/>
        </w:rPr>
        <w:t>员候选人的推荐工作。</w:t>
      </w:r>
    </w:p>
    <w:p w:rsidR="00620CBD" w:rsidRPr="008A6A5F" w:rsidRDefault="00620CBD" w:rsidP="00772BD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8A6A5F">
        <w:rPr>
          <w:rFonts w:ascii="仿宋_GB2312" w:eastAsia="仿宋_GB2312" w:hAnsi="宋体" w:hint="eastAsia"/>
          <w:sz w:val="32"/>
          <w:szCs w:val="30"/>
        </w:rPr>
        <w:lastRenderedPageBreak/>
        <w:t>校党委号召全体党员和师生员工在学校党委的领导下，认真贯彻落实党的十</w:t>
      </w:r>
      <w:r w:rsidR="00C65B9C">
        <w:rPr>
          <w:rFonts w:ascii="仿宋_GB2312" w:eastAsia="仿宋_GB2312" w:hAnsi="宋体" w:hint="eastAsia"/>
          <w:sz w:val="32"/>
          <w:szCs w:val="30"/>
        </w:rPr>
        <w:t>八</w:t>
      </w:r>
      <w:r w:rsidRPr="008A6A5F">
        <w:rPr>
          <w:rFonts w:ascii="仿宋_GB2312" w:eastAsia="仿宋_GB2312" w:hAnsi="宋体" w:hint="eastAsia"/>
          <w:sz w:val="32"/>
          <w:szCs w:val="30"/>
        </w:rPr>
        <w:t>大精神，坚持以科学发展观为统领，</w:t>
      </w:r>
      <w:r w:rsidRPr="00CC602D">
        <w:rPr>
          <w:rFonts w:ascii="仿宋_GB2312" w:eastAsia="仿宋_GB2312" w:hAnsi="宋体" w:hint="eastAsia"/>
          <w:sz w:val="32"/>
          <w:szCs w:val="30"/>
        </w:rPr>
        <w:t>解放思想、</w:t>
      </w:r>
      <w:r w:rsidR="00776B12">
        <w:rPr>
          <w:rFonts w:ascii="仿宋_GB2312" w:eastAsia="仿宋_GB2312" w:hAnsi="宋体" w:hint="eastAsia"/>
          <w:sz w:val="32"/>
          <w:szCs w:val="30"/>
        </w:rPr>
        <w:t>与时俱进</w:t>
      </w:r>
      <w:r w:rsidRPr="00CC602D">
        <w:rPr>
          <w:rFonts w:ascii="仿宋_GB2312" w:eastAsia="仿宋_GB2312" w:hAnsi="宋体" w:hint="eastAsia"/>
          <w:sz w:val="32"/>
          <w:szCs w:val="30"/>
        </w:rPr>
        <w:t>、</w:t>
      </w:r>
      <w:r w:rsidR="00E40B58">
        <w:rPr>
          <w:rFonts w:ascii="仿宋_GB2312" w:eastAsia="仿宋_GB2312" w:hAnsi="宋体" w:hint="eastAsia"/>
          <w:sz w:val="32"/>
          <w:szCs w:val="30"/>
        </w:rPr>
        <w:t>振奋精神</w:t>
      </w:r>
      <w:r w:rsidRPr="00CC602D">
        <w:rPr>
          <w:rFonts w:ascii="仿宋_GB2312" w:eastAsia="仿宋_GB2312" w:hAnsi="宋体" w:hint="eastAsia"/>
          <w:sz w:val="32"/>
          <w:szCs w:val="30"/>
        </w:rPr>
        <w:t>、</w:t>
      </w:r>
      <w:r w:rsidR="00600D79">
        <w:rPr>
          <w:rFonts w:ascii="仿宋_GB2312" w:eastAsia="仿宋_GB2312" w:hAnsi="宋体" w:hint="eastAsia"/>
          <w:sz w:val="32"/>
          <w:szCs w:val="30"/>
        </w:rPr>
        <w:t>扎实工作</w:t>
      </w:r>
      <w:r w:rsidRPr="00CC602D">
        <w:rPr>
          <w:rFonts w:ascii="仿宋_GB2312" w:eastAsia="仿宋_GB2312" w:hAnsi="宋体" w:hint="eastAsia"/>
          <w:sz w:val="32"/>
          <w:szCs w:val="30"/>
        </w:rPr>
        <w:t>，</w:t>
      </w:r>
      <w:r w:rsidRPr="008A6A5F">
        <w:rPr>
          <w:rFonts w:ascii="仿宋_GB2312" w:eastAsia="仿宋_GB2312" w:hAnsi="宋体" w:hint="eastAsia"/>
          <w:sz w:val="32"/>
          <w:szCs w:val="30"/>
        </w:rPr>
        <w:t>以优良的业绩迎接我校第</w:t>
      </w:r>
      <w:r w:rsidR="00C65B9C">
        <w:rPr>
          <w:rFonts w:ascii="仿宋_GB2312" w:eastAsia="仿宋_GB2312" w:hAnsi="宋体" w:hint="eastAsia"/>
          <w:sz w:val="32"/>
          <w:szCs w:val="30"/>
        </w:rPr>
        <w:t>二</w:t>
      </w:r>
      <w:r w:rsidRPr="008A6A5F">
        <w:rPr>
          <w:rFonts w:ascii="仿宋_GB2312" w:eastAsia="仿宋_GB2312" w:hAnsi="宋体" w:hint="eastAsia"/>
          <w:sz w:val="32"/>
          <w:szCs w:val="30"/>
        </w:rPr>
        <w:t>次党代会的胜利召开。</w:t>
      </w:r>
    </w:p>
    <w:p w:rsidR="00BA43B5" w:rsidRDefault="00BA43B5" w:rsidP="00772BDD">
      <w:pPr>
        <w:spacing w:line="560" w:lineRule="exact"/>
        <w:ind w:leftChars="304" w:left="1598" w:hangingChars="300" w:hanging="960"/>
        <w:rPr>
          <w:rFonts w:ascii="仿宋_GB2312" w:eastAsia="仿宋_GB2312" w:hAnsi="宋体"/>
          <w:sz w:val="32"/>
          <w:szCs w:val="32"/>
        </w:rPr>
      </w:pPr>
    </w:p>
    <w:p w:rsidR="00620CBD" w:rsidRDefault="00620CBD" w:rsidP="00BA43B5">
      <w:pPr>
        <w:spacing w:line="560" w:lineRule="exact"/>
        <w:ind w:leftChars="304" w:left="1758" w:hangingChars="350" w:hanging="1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</w:t>
      </w:r>
      <w:r w:rsidR="00BA43B5">
        <w:rPr>
          <w:rFonts w:ascii="仿宋_GB2312" w:eastAsia="仿宋_GB2312" w:hAnsi="宋体" w:hint="eastAsia"/>
          <w:sz w:val="32"/>
          <w:szCs w:val="32"/>
        </w:rPr>
        <w:t>件</w:t>
      </w:r>
      <w:r>
        <w:rPr>
          <w:rFonts w:ascii="仿宋_GB2312" w:eastAsia="仿宋_GB2312" w:hAnsi="宋体" w:hint="eastAsia"/>
          <w:sz w:val="32"/>
          <w:szCs w:val="32"/>
        </w:rPr>
        <w:t>：1.中国共产党北京信息科技大学第</w:t>
      </w:r>
      <w:r w:rsidR="00C152C6"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次代表大会筹备工作领导小组构成及主要职责</w:t>
      </w:r>
    </w:p>
    <w:p w:rsidR="00620CBD" w:rsidRPr="00B2021B" w:rsidRDefault="00620CBD" w:rsidP="00BA43B5">
      <w:pPr>
        <w:tabs>
          <w:tab w:val="left" w:pos="8460"/>
        </w:tabs>
        <w:spacing w:line="560" w:lineRule="exact"/>
        <w:ind w:leftChars="685" w:left="1758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2.中国共产党北京信息科技大学第</w:t>
      </w:r>
      <w:r w:rsidR="00C152C6"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次代表大会筹备工作各工作小组构成及主要职责</w:t>
      </w:r>
    </w:p>
    <w:p w:rsidR="009B7FFE" w:rsidRDefault="009B7FFE" w:rsidP="009B7FFE">
      <w:pPr>
        <w:tabs>
          <w:tab w:val="left" w:pos="7498"/>
          <w:tab w:val="left" w:pos="8150"/>
        </w:tabs>
        <w:spacing w:line="600" w:lineRule="exact"/>
        <w:ind w:rightChars="100" w:right="210"/>
        <w:jc w:val="right"/>
        <w:rPr>
          <w:rFonts w:ascii="仿宋_GB2312" w:eastAsia="仿宋_GB2312" w:hAnsi="宋体"/>
          <w:spacing w:val="-10"/>
          <w:kern w:val="10"/>
          <w:sz w:val="32"/>
          <w:szCs w:val="32"/>
        </w:rPr>
      </w:pPr>
    </w:p>
    <w:p w:rsidR="009B7FFE" w:rsidRPr="00E5330B" w:rsidRDefault="009B7FFE" w:rsidP="009B7FFE">
      <w:pPr>
        <w:tabs>
          <w:tab w:val="left" w:pos="7498"/>
          <w:tab w:val="left" w:pos="8150"/>
        </w:tabs>
        <w:spacing w:line="600" w:lineRule="exact"/>
        <w:ind w:rightChars="100" w:right="210"/>
        <w:jc w:val="right"/>
        <w:rPr>
          <w:rFonts w:ascii="仿宋_GB2312" w:eastAsia="仿宋_GB2312" w:hAnsi="宋体"/>
          <w:spacing w:val="-10"/>
          <w:kern w:val="10"/>
          <w:sz w:val="32"/>
          <w:szCs w:val="32"/>
        </w:rPr>
      </w:pPr>
    </w:p>
    <w:p w:rsidR="009B7FFE" w:rsidRPr="00D2596A" w:rsidRDefault="009B7FFE" w:rsidP="009B7FFE">
      <w:pPr>
        <w:tabs>
          <w:tab w:val="left" w:pos="7498"/>
          <w:tab w:val="left" w:pos="8150"/>
        </w:tabs>
        <w:spacing w:line="600" w:lineRule="exact"/>
        <w:ind w:rightChars="100" w:right="210"/>
        <w:jc w:val="right"/>
        <w:rPr>
          <w:rFonts w:ascii="仿宋_GB2312" w:eastAsia="仿宋_GB2312" w:hAnsi="宋体"/>
          <w:spacing w:val="-10"/>
          <w:kern w:val="10"/>
          <w:sz w:val="32"/>
          <w:szCs w:val="32"/>
        </w:rPr>
      </w:pPr>
      <w:r w:rsidRPr="00D2596A">
        <w:rPr>
          <w:rFonts w:ascii="仿宋_GB2312" w:eastAsia="仿宋_GB2312" w:hAnsi="宋体" w:hint="eastAsia"/>
          <w:spacing w:val="-10"/>
          <w:kern w:val="10"/>
          <w:sz w:val="32"/>
          <w:szCs w:val="32"/>
        </w:rPr>
        <w:t>中国共产党北京信息科技大学委员会</w:t>
      </w:r>
    </w:p>
    <w:p w:rsidR="009B7FFE" w:rsidRDefault="009B7FFE" w:rsidP="009B7FFE">
      <w:pPr>
        <w:wordWrap w:val="0"/>
        <w:ind w:rightChars="600" w:right="1260"/>
        <w:jc w:val="right"/>
        <w:rPr>
          <w:rFonts w:ascii="仿宋_GB2312" w:eastAsia="仿宋_GB2312"/>
          <w:sz w:val="32"/>
          <w:szCs w:val="32"/>
        </w:rPr>
        <w:sectPr w:rsidR="009B7FFE" w:rsidSect="00772BDD">
          <w:footerReference w:type="even" r:id="rId7"/>
          <w:footerReference w:type="default" r:id="rId8"/>
          <w:pgSz w:w="11906" w:h="16838"/>
          <w:pgMar w:top="2098" w:right="1474" w:bottom="1985" w:left="1588" w:header="851" w:footer="662" w:gutter="0"/>
          <w:cols w:space="425"/>
          <w:docGrid w:type="lines" w:linePitch="312"/>
        </w:sectPr>
      </w:pPr>
      <w:r w:rsidRPr="00D2596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3</w:t>
      </w:r>
      <w:r w:rsidRPr="00D259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Pr="00D2596A">
        <w:rPr>
          <w:rFonts w:ascii="仿宋_GB2312" w:eastAsia="仿宋_GB2312" w:hint="eastAsia"/>
          <w:sz w:val="32"/>
          <w:szCs w:val="32"/>
        </w:rPr>
        <w:t>月</w:t>
      </w:r>
      <w:r w:rsidR="00252A02">
        <w:rPr>
          <w:rFonts w:ascii="仿宋_GB2312" w:eastAsia="仿宋_GB2312" w:hint="eastAsia"/>
          <w:sz w:val="32"/>
          <w:szCs w:val="32"/>
        </w:rPr>
        <w:t>18</w:t>
      </w:r>
      <w:r w:rsidRPr="00D2596A">
        <w:rPr>
          <w:rFonts w:ascii="仿宋_GB2312" w:eastAsia="仿宋_GB2312" w:hint="eastAsia"/>
          <w:sz w:val="32"/>
          <w:szCs w:val="32"/>
        </w:rPr>
        <w:t>日</w:t>
      </w:r>
    </w:p>
    <w:p w:rsidR="00620CBD" w:rsidRPr="009B7FFE" w:rsidRDefault="00620CBD" w:rsidP="009B7FFE">
      <w:pPr>
        <w:ind w:rightChars="600" w:right="1260"/>
        <w:jc w:val="left"/>
        <w:rPr>
          <w:rFonts w:ascii="黑体" w:eastAsia="黑体" w:hAnsi="黑体"/>
          <w:sz w:val="32"/>
          <w:szCs w:val="32"/>
        </w:rPr>
      </w:pPr>
      <w:r w:rsidRPr="009B7FFE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20CBD" w:rsidRDefault="00620CBD" w:rsidP="00620C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20CBD" w:rsidRPr="00F83BBB" w:rsidRDefault="00620CBD" w:rsidP="003D0A6F">
      <w:pPr>
        <w:spacing w:line="560" w:lineRule="exact"/>
        <w:jc w:val="center"/>
        <w:rPr>
          <w:rFonts w:ascii="宋体" w:eastAsia="方正小标宋简体" w:hAnsi="宋体"/>
          <w:bCs/>
          <w:sz w:val="36"/>
          <w:szCs w:val="36"/>
        </w:rPr>
      </w:pPr>
      <w:r w:rsidRPr="00F83BBB">
        <w:rPr>
          <w:rFonts w:ascii="宋体" w:eastAsia="方正小标宋简体" w:hAnsi="宋体" w:hint="eastAsia"/>
          <w:bCs/>
          <w:sz w:val="36"/>
          <w:szCs w:val="36"/>
        </w:rPr>
        <w:t>中国共产党北京信息科技大学</w:t>
      </w:r>
    </w:p>
    <w:p w:rsidR="00620CBD" w:rsidRPr="00F83BBB" w:rsidRDefault="00620CBD" w:rsidP="003D0A6F">
      <w:pPr>
        <w:spacing w:line="560" w:lineRule="exact"/>
        <w:jc w:val="center"/>
        <w:rPr>
          <w:rFonts w:ascii="宋体" w:eastAsia="方正小标宋简体" w:hAnsi="宋体"/>
          <w:bCs/>
          <w:sz w:val="36"/>
          <w:szCs w:val="36"/>
        </w:rPr>
      </w:pPr>
      <w:r w:rsidRPr="00F83BBB">
        <w:rPr>
          <w:rFonts w:ascii="宋体" w:eastAsia="方正小标宋简体" w:hAnsi="宋体" w:hint="eastAsia"/>
          <w:bCs/>
          <w:sz w:val="36"/>
          <w:szCs w:val="36"/>
        </w:rPr>
        <w:t>第</w:t>
      </w:r>
      <w:r w:rsidR="00DF3A96">
        <w:rPr>
          <w:rFonts w:ascii="宋体" w:eastAsia="方正小标宋简体" w:hAnsi="宋体" w:hint="eastAsia"/>
          <w:bCs/>
          <w:sz w:val="36"/>
          <w:szCs w:val="36"/>
        </w:rPr>
        <w:t>二次</w:t>
      </w:r>
      <w:r w:rsidRPr="00F83BBB">
        <w:rPr>
          <w:rFonts w:ascii="宋体" w:eastAsia="方正小标宋简体" w:hAnsi="宋体" w:hint="eastAsia"/>
          <w:bCs/>
          <w:sz w:val="36"/>
          <w:szCs w:val="36"/>
        </w:rPr>
        <w:t>代表大会筹备工作领导小组构成及主要职责</w:t>
      </w:r>
    </w:p>
    <w:p w:rsidR="00620CBD" w:rsidRPr="003D0A6F" w:rsidRDefault="00620CBD" w:rsidP="003D0A6F">
      <w:r>
        <w:rPr>
          <w:rFonts w:hint="eastAsia"/>
        </w:rPr>
        <w:t xml:space="preserve">　</w:t>
      </w:r>
    </w:p>
    <w:p w:rsidR="00620CBD" w:rsidRPr="003D0A6F" w:rsidRDefault="00620CBD" w:rsidP="003D0A6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0A6F">
        <w:rPr>
          <w:rFonts w:ascii="仿宋_GB2312" w:eastAsia="仿宋_GB2312" w:hint="eastAsia"/>
          <w:sz w:val="32"/>
          <w:szCs w:val="32"/>
        </w:rPr>
        <w:t>组</w:t>
      </w:r>
      <w:r w:rsidR="003D0A6F" w:rsidRPr="003D0A6F">
        <w:rPr>
          <w:rFonts w:ascii="仿宋_GB2312" w:eastAsia="仿宋_GB2312" w:hint="eastAsia"/>
          <w:sz w:val="32"/>
          <w:szCs w:val="32"/>
        </w:rPr>
        <w:t xml:space="preserve">  </w:t>
      </w:r>
      <w:r w:rsidRPr="003D0A6F">
        <w:rPr>
          <w:rFonts w:ascii="仿宋_GB2312" w:eastAsia="仿宋_GB2312" w:hint="eastAsia"/>
          <w:sz w:val="32"/>
          <w:szCs w:val="32"/>
        </w:rPr>
        <w:t>长</w:t>
      </w:r>
      <w:r w:rsidR="003D0A6F" w:rsidRPr="003D0A6F">
        <w:rPr>
          <w:rFonts w:ascii="仿宋_GB2312" w:eastAsia="仿宋_GB2312" w:hint="eastAsia"/>
          <w:sz w:val="32"/>
          <w:szCs w:val="32"/>
        </w:rPr>
        <w:t>：</w:t>
      </w:r>
      <w:r w:rsidRPr="003D0A6F">
        <w:rPr>
          <w:rFonts w:ascii="仿宋_GB2312" w:eastAsia="仿宋_GB2312" w:hint="eastAsia"/>
          <w:sz w:val="32"/>
          <w:szCs w:val="32"/>
        </w:rPr>
        <w:t>郑君礼</w:t>
      </w:r>
    </w:p>
    <w:p w:rsidR="00620CBD" w:rsidRPr="003D0A6F" w:rsidRDefault="00620CBD" w:rsidP="003D0A6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0A6F">
        <w:rPr>
          <w:rFonts w:ascii="仿宋_GB2312" w:eastAsia="仿宋_GB2312" w:hint="eastAsia"/>
          <w:sz w:val="32"/>
          <w:szCs w:val="32"/>
        </w:rPr>
        <w:t>副组</w:t>
      </w:r>
      <w:r w:rsidR="003D0A6F" w:rsidRPr="003D0A6F">
        <w:rPr>
          <w:rFonts w:ascii="仿宋_GB2312" w:eastAsia="仿宋_GB2312" w:hint="eastAsia"/>
          <w:sz w:val="32"/>
          <w:szCs w:val="32"/>
        </w:rPr>
        <w:t>长：</w:t>
      </w:r>
      <w:r w:rsidR="002F131E" w:rsidRPr="003D0A6F">
        <w:rPr>
          <w:rFonts w:ascii="仿宋_GB2312" w:eastAsia="仿宋_GB2312" w:hint="eastAsia"/>
          <w:sz w:val="32"/>
          <w:szCs w:val="32"/>
        </w:rPr>
        <w:t xml:space="preserve">杨  军  </w:t>
      </w:r>
      <w:r w:rsidR="00321B30" w:rsidRPr="003D0A6F">
        <w:rPr>
          <w:rFonts w:ascii="仿宋_GB2312" w:eastAsia="仿宋_GB2312" w:hint="eastAsia"/>
          <w:sz w:val="32"/>
          <w:szCs w:val="32"/>
        </w:rPr>
        <w:t>刘筱毅</w:t>
      </w:r>
      <w:r w:rsidR="003D0A6F">
        <w:rPr>
          <w:rFonts w:ascii="仿宋_GB2312" w:eastAsia="仿宋_GB2312" w:hint="eastAsia"/>
          <w:sz w:val="32"/>
          <w:szCs w:val="32"/>
        </w:rPr>
        <w:t xml:space="preserve">  </w:t>
      </w:r>
      <w:r w:rsidRPr="003D0A6F">
        <w:rPr>
          <w:rFonts w:ascii="仿宋_GB2312" w:eastAsia="仿宋_GB2312" w:hint="eastAsia"/>
          <w:sz w:val="32"/>
          <w:szCs w:val="32"/>
        </w:rPr>
        <w:t>冯</w:t>
      </w:r>
      <w:r w:rsidR="00321B30" w:rsidRPr="003D0A6F">
        <w:rPr>
          <w:rFonts w:ascii="仿宋_GB2312" w:eastAsia="仿宋_GB2312" w:hint="eastAsia"/>
          <w:sz w:val="32"/>
          <w:szCs w:val="32"/>
        </w:rPr>
        <w:t>晓</w:t>
      </w:r>
      <w:r w:rsidRPr="003D0A6F">
        <w:rPr>
          <w:rFonts w:ascii="仿宋_GB2312" w:eastAsia="仿宋_GB2312" w:hint="eastAsia"/>
          <w:sz w:val="32"/>
          <w:szCs w:val="32"/>
        </w:rPr>
        <w:t>春</w:t>
      </w:r>
    </w:p>
    <w:p w:rsidR="00620CBD" w:rsidRPr="003D0A6F" w:rsidRDefault="00620CBD" w:rsidP="003D0A6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0A6F">
        <w:rPr>
          <w:rFonts w:ascii="仿宋_GB2312" w:eastAsia="仿宋_GB2312" w:hint="eastAsia"/>
          <w:sz w:val="32"/>
          <w:szCs w:val="32"/>
        </w:rPr>
        <w:t>成</w:t>
      </w:r>
      <w:r w:rsidR="003D0A6F" w:rsidRPr="003D0A6F">
        <w:rPr>
          <w:rFonts w:ascii="仿宋_GB2312" w:eastAsia="仿宋_GB2312" w:hint="eastAsia"/>
          <w:sz w:val="32"/>
          <w:szCs w:val="32"/>
        </w:rPr>
        <w:t xml:space="preserve">  </w:t>
      </w:r>
      <w:r w:rsidRPr="003D0A6F">
        <w:rPr>
          <w:rFonts w:ascii="仿宋_GB2312" w:eastAsia="仿宋_GB2312" w:hint="eastAsia"/>
          <w:sz w:val="32"/>
          <w:szCs w:val="32"/>
        </w:rPr>
        <w:t>员：</w:t>
      </w:r>
      <w:r w:rsidR="00891587" w:rsidRPr="003D0A6F">
        <w:rPr>
          <w:rFonts w:ascii="仿宋_GB2312" w:eastAsia="仿宋_GB2312" w:hint="eastAsia"/>
          <w:sz w:val="32"/>
          <w:szCs w:val="32"/>
        </w:rPr>
        <w:t>邵长生</w:t>
      </w:r>
      <w:r w:rsidR="003D0A6F">
        <w:rPr>
          <w:rFonts w:ascii="仿宋_GB2312" w:eastAsia="仿宋_GB2312" w:hint="eastAsia"/>
          <w:sz w:val="32"/>
          <w:szCs w:val="32"/>
        </w:rPr>
        <w:t xml:space="preserve">  </w:t>
      </w:r>
      <w:r w:rsidR="00891587" w:rsidRPr="003D0A6F">
        <w:rPr>
          <w:rFonts w:ascii="仿宋_GB2312" w:eastAsia="仿宋_GB2312" w:hint="eastAsia"/>
          <w:sz w:val="32"/>
          <w:szCs w:val="32"/>
        </w:rPr>
        <w:t>林国策</w:t>
      </w:r>
      <w:r w:rsidRPr="003D0A6F">
        <w:rPr>
          <w:rFonts w:ascii="仿宋_GB2312" w:eastAsia="仿宋_GB2312" w:hint="eastAsia"/>
          <w:sz w:val="32"/>
          <w:szCs w:val="32"/>
        </w:rPr>
        <w:t xml:space="preserve">  鲁  雷  </w:t>
      </w:r>
      <w:r w:rsidR="00891587" w:rsidRPr="003D0A6F">
        <w:rPr>
          <w:rFonts w:ascii="仿宋_GB2312" w:eastAsia="仿宋_GB2312" w:hint="eastAsia"/>
          <w:sz w:val="32"/>
          <w:szCs w:val="32"/>
        </w:rPr>
        <w:t>牛志英</w:t>
      </w:r>
    </w:p>
    <w:p w:rsidR="00620CBD" w:rsidRPr="003D0A6F" w:rsidRDefault="00620CBD" w:rsidP="003D0A6F">
      <w:pPr>
        <w:spacing w:line="6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3D0A6F">
        <w:rPr>
          <w:rFonts w:ascii="仿宋_GB2312" w:eastAsia="仿宋_GB2312" w:hint="eastAsia"/>
          <w:sz w:val="32"/>
          <w:szCs w:val="32"/>
        </w:rPr>
        <w:t xml:space="preserve">卢玲军  孙福友  </w:t>
      </w:r>
      <w:r w:rsidR="00891587" w:rsidRPr="003D0A6F">
        <w:rPr>
          <w:rFonts w:ascii="仿宋_GB2312" w:eastAsia="仿宋_GB2312" w:hint="eastAsia"/>
          <w:sz w:val="32"/>
          <w:szCs w:val="32"/>
        </w:rPr>
        <w:t>李祥贵</w:t>
      </w:r>
      <w:r w:rsidRPr="003D0A6F">
        <w:rPr>
          <w:rFonts w:ascii="仿宋_GB2312" w:eastAsia="仿宋_GB2312" w:hint="eastAsia"/>
          <w:sz w:val="32"/>
          <w:szCs w:val="32"/>
        </w:rPr>
        <w:t xml:space="preserve">  姜伟华</w:t>
      </w:r>
    </w:p>
    <w:p w:rsidR="00620CBD" w:rsidRPr="003D0A6F" w:rsidRDefault="00891587" w:rsidP="003D0A6F">
      <w:pPr>
        <w:spacing w:line="62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3D0A6F">
        <w:rPr>
          <w:rFonts w:ascii="仿宋_GB2312" w:eastAsia="仿宋_GB2312" w:hint="eastAsia"/>
          <w:sz w:val="32"/>
          <w:szCs w:val="32"/>
        </w:rPr>
        <w:t>回</w:t>
      </w:r>
      <w:proofErr w:type="gramStart"/>
      <w:r w:rsidRPr="003D0A6F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3D0A6F">
        <w:rPr>
          <w:rFonts w:ascii="仿宋_GB2312" w:eastAsia="仿宋_GB2312" w:hint="eastAsia"/>
          <w:sz w:val="32"/>
          <w:szCs w:val="32"/>
        </w:rPr>
        <w:t>勇</w:t>
      </w:r>
      <w:r w:rsidR="003D0A6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3D0A6F">
        <w:rPr>
          <w:rFonts w:ascii="仿宋_GB2312" w:eastAsia="仿宋_GB2312" w:hint="eastAsia"/>
          <w:sz w:val="32"/>
          <w:szCs w:val="32"/>
        </w:rPr>
        <w:t>李华涛</w:t>
      </w:r>
      <w:proofErr w:type="gramEnd"/>
      <w:r w:rsidR="00620CBD" w:rsidRPr="003D0A6F">
        <w:rPr>
          <w:rFonts w:ascii="仿宋_GB2312" w:eastAsia="仿宋_GB2312" w:hint="eastAsia"/>
          <w:sz w:val="32"/>
          <w:szCs w:val="32"/>
        </w:rPr>
        <w:t xml:space="preserve">  韩俊彦</w:t>
      </w:r>
    </w:p>
    <w:p w:rsidR="00620CBD" w:rsidRPr="003D0A6F" w:rsidRDefault="00620CBD" w:rsidP="003D0A6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0A6F">
        <w:rPr>
          <w:rFonts w:ascii="仿宋_GB2312" w:eastAsia="仿宋_GB2312" w:hint="eastAsia"/>
          <w:sz w:val="32"/>
          <w:szCs w:val="32"/>
        </w:rPr>
        <w:t>主要职责：在学校党委的领导下，具体负责学校第</w:t>
      </w:r>
      <w:r w:rsidR="001D1DF5" w:rsidRPr="003D0A6F">
        <w:rPr>
          <w:rFonts w:ascii="仿宋_GB2312" w:eastAsia="仿宋_GB2312" w:hint="eastAsia"/>
          <w:sz w:val="32"/>
          <w:szCs w:val="32"/>
        </w:rPr>
        <w:t>二</w:t>
      </w:r>
      <w:r w:rsidRPr="003D0A6F">
        <w:rPr>
          <w:rFonts w:ascii="仿宋_GB2312" w:eastAsia="仿宋_GB2312" w:hint="eastAsia"/>
          <w:sz w:val="32"/>
          <w:szCs w:val="32"/>
        </w:rPr>
        <w:t>次党代会的各项筹备工作。</w:t>
      </w:r>
    </w:p>
    <w:p w:rsidR="00620CBD" w:rsidRPr="003D0A6F" w:rsidRDefault="00620CBD" w:rsidP="003D0A6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0A6F">
        <w:rPr>
          <w:rFonts w:ascii="仿宋_GB2312" w:eastAsia="仿宋_GB2312" w:hint="eastAsia"/>
          <w:sz w:val="32"/>
          <w:szCs w:val="32"/>
        </w:rPr>
        <w:t>筹备工作领导小组下设办公室，办公室设在党委组织部，负责具体落实领导小组的工作部署及日常工作。</w:t>
      </w:r>
    </w:p>
    <w:p w:rsidR="00620CBD" w:rsidRPr="003D0A6F" w:rsidRDefault="00620CBD" w:rsidP="003D0A6F"/>
    <w:p w:rsidR="00620CBD" w:rsidRDefault="00620CBD" w:rsidP="006376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0CBD" w:rsidRDefault="00620CBD" w:rsidP="006376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0CBD" w:rsidRDefault="00620CBD" w:rsidP="006376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0CBD" w:rsidRDefault="00620CBD" w:rsidP="006376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0CBD" w:rsidRDefault="00620CBD" w:rsidP="006376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0CBD" w:rsidRDefault="00620CBD" w:rsidP="00620C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57CB0" w:rsidRDefault="00657CB0" w:rsidP="00620C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20CBD" w:rsidRPr="00DF7D7E" w:rsidRDefault="00620CBD" w:rsidP="00620CBD">
      <w:pPr>
        <w:spacing w:line="600" w:lineRule="exact"/>
        <w:rPr>
          <w:rFonts w:ascii="黑体" w:eastAsia="黑体" w:hAnsi="黑体"/>
          <w:sz w:val="32"/>
          <w:szCs w:val="32"/>
        </w:rPr>
      </w:pPr>
      <w:r w:rsidRPr="00DF7D7E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20CBD" w:rsidRDefault="00620CBD" w:rsidP="002F131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0CBD" w:rsidRPr="008A6A5F" w:rsidRDefault="00620CBD" w:rsidP="00DF7D7E">
      <w:pPr>
        <w:spacing w:line="560" w:lineRule="exact"/>
        <w:jc w:val="center"/>
        <w:rPr>
          <w:rFonts w:ascii="宋体" w:eastAsia="方正小标宋简体" w:hAnsi="宋体"/>
          <w:bCs/>
          <w:sz w:val="36"/>
          <w:szCs w:val="36"/>
        </w:rPr>
      </w:pPr>
      <w:r w:rsidRPr="008A6A5F">
        <w:rPr>
          <w:rFonts w:ascii="宋体" w:eastAsia="方正小标宋简体" w:hAnsi="宋体" w:hint="eastAsia"/>
          <w:bCs/>
          <w:sz w:val="36"/>
          <w:szCs w:val="36"/>
        </w:rPr>
        <w:t>中国共产党北京信息科技大学</w:t>
      </w:r>
    </w:p>
    <w:p w:rsidR="00620CBD" w:rsidRPr="008A6A5F" w:rsidRDefault="00620CBD" w:rsidP="00DF7D7E">
      <w:pPr>
        <w:spacing w:line="560" w:lineRule="exact"/>
        <w:jc w:val="center"/>
        <w:rPr>
          <w:rFonts w:ascii="宋体" w:eastAsia="方正小标宋简体" w:hAnsi="宋体"/>
          <w:bCs/>
          <w:sz w:val="36"/>
          <w:szCs w:val="36"/>
        </w:rPr>
      </w:pPr>
      <w:r w:rsidRPr="008A6A5F">
        <w:rPr>
          <w:rFonts w:ascii="宋体" w:eastAsia="方正小标宋简体" w:hAnsi="宋体" w:hint="eastAsia"/>
          <w:bCs/>
          <w:sz w:val="36"/>
          <w:szCs w:val="36"/>
        </w:rPr>
        <w:t>第</w:t>
      </w:r>
      <w:r w:rsidR="00C152C6">
        <w:rPr>
          <w:rFonts w:ascii="宋体" w:eastAsia="方正小标宋简体" w:hAnsi="宋体" w:hint="eastAsia"/>
          <w:bCs/>
          <w:sz w:val="36"/>
          <w:szCs w:val="36"/>
        </w:rPr>
        <w:t>二</w:t>
      </w:r>
      <w:r w:rsidRPr="008A6A5F">
        <w:rPr>
          <w:rFonts w:ascii="宋体" w:eastAsia="方正小标宋简体" w:hAnsi="宋体" w:hint="eastAsia"/>
          <w:bCs/>
          <w:sz w:val="36"/>
          <w:szCs w:val="36"/>
        </w:rPr>
        <w:t>次代表大会筹备工作各工作小组构成及主要职责</w:t>
      </w:r>
    </w:p>
    <w:p w:rsidR="00620CBD" w:rsidRDefault="00620CBD" w:rsidP="00DF7D7E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620CBD" w:rsidRPr="00DD291E" w:rsidRDefault="00620CBD" w:rsidP="00DF7D7E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DD291E">
        <w:rPr>
          <w:rFonts w:ascii="黑体" w:eastAsia="黑体" w:hint="eastAsia"/>
          <w:szCs w:val="32"/>
        </w:rPr>
        <w:t>一、报告起草组</w:t>
      </w:r>
    </w:p>
    <w:p w:rsidR="00620CBD" w:rsidRPr="008A6A5F" w:rsidRDefault="00620CBD" w:rsidP="00DF7D7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8A6A5F">
        <w:rPr>
          <w:rFonts w:ascii="仿宋_GB2312" w:eastAsia="仿宋_GB2312" w:hAnsi="宋体" w:hint="eastAsia"/>
          <w:sz w:val="32"/>
          <w:szCs w:val="30"/>
        </w:rPr>
        <w:t>组</w:t>
      </w:r>
      <w:r w:rsidR="00DF7D7E">
        <w:rPr>
          <w:rFonts w:ascii="仿宋_GB2312" w:eastAsia="仿宋_GB2312" w:hAnsi="宋体" w:hint="eastAsia"/>
          <w:sz w:val="32"/>
          <w:szCs w:val="30"/>
        </w:rPr>
        <w:t xml:space="preserve">  </w:t>
      </w:r>
      <w:r w:rsidRPr="008A6A5F">
        <w:rPr>
          <w:rFonts w:ascii="仿宋_GB2312" w:eastAsia="仿宋_GB2312" w:hAnsi="宋体" w:hint="eastAsia"/>
          <w:sz w:val="32"/>
          <w:szCs w:val="30"/>
        </w:rPr>
        <w:t>长：郑君礼</w:t>
      </w:r>
    </w:p>
    <w:p w:rsidR="00AE172D" w:rsidRPr="00DF73B4" w:rsidRDefault="00620CBD" w:rsidP="00DF7D7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8A6A5F">
        <w:rPr>
          <w:rFonts w:ascii="仿宋_GB2312" w:eastAsia="仿宋_GB2312" w:hAnsi="宋体" w:hint="eastAsia"/>
          <w:sz w:val="32"/>
          <w:szCs w:val="30"/>
        </w:rPr>
        <w:t>副组长：</w:t>
      </w:r>
      <w:r w:rsidR="001A2EDD">
        <w:rPr>
          <w:rFonts w:ascii="仿宋_GB2312" w:eastAsia="仿宋_GB2312" w:hAnsi="宋体" w:hint="eastAsia"/>
          <w:sz w:val="32"/>
          <w:szCs w:val="30"/>
        </w:rPr>
        <w:t xml:space="preserve">杨  军  </w:t>
      </w:r>
      <w:r w:rsidR="00AE172D">
        <w:rPr>
          <w:rFonts w:ascii="仿宋_GB2312" w:eastAsia="仿宋_GB2312" w:hAnsi="宋体" w:hint="eastAsia"/>
          <w:sz w:val="32"/>
          <w:szCs w:val="30"/>
        </w:rPr>
        <w:t>冯晓春</w:t>
      </w:r>
    </w:p>
    <w:p w:rsidR="002F131E" w:rsidRDefault="00620CBD" w:rsidP="00DF7D7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DF73B4">
        <w:rPr>
          <w:rFonts w:ascii="仿宋_GB2312" w:eastAsia="仿宋_GB2312" w:hAnsi="宋体" w:hint="eastAsia"/>
          <w:sz w:val="32"/>
          <w:szCs w:val="30"/>
        </w:rPr>
        <w:t>组</w:t>
      </w:r>
      <w:r w:rsidR="00DF7D7E">
        <w:rPr>
          <w:rFonts w:ascii="仿宋_GB2312" w:eastAsia="仿宋_GB2312" w:hAnsi="宋体" w:hint="eastAsia"/>
          <w:sz w:val="32"/>
          <w:szCs w:val="30"/>
        </w:rPr>
        <w:t xml:space="preserve">  </w:t>
      </w:r>
      <w:r w:rsidRPr="00DF73B4">
        <w:rPr>
          <w:rFonts w:ascii="仿宋_GB2312" w:eastAsia="仿宋_GB2312" w:hAnsi="宋体" w:hint="eastAsia"/>
          <w:sz w:val="32"/>
          <w:szCs w:val="30"/>
        </w:rPr>
        <w:t>员：</w:t>
      </w:r>
      <w:r w:rsidR="00C26049" w:rsidRPr="00DF73B4">
        <w:rPr>
          <w:rFonts w:ascii="仿宋_GB2312" w:eastAsia="仿宋_GB2312" w:hAnsi="宋体" w:hint="eastAsia"/>
          <w:sz w:val="32"/>
          <w:szCs w:val="30"/>
        </w:rPr>
        <w:t>鲁  雷  牛志英</w:t>
      </w:r>
      <w:r w:rsidR="00DF7D7E">
        <w:rPr>
          <w:rFonts w:ascii="仿宋_GB2312" w:eastAsia="仿宋_GB2312" w:hAnsi="宋体" w:hint="eastAsia"/>
          <w:sz w:val="32"/>
          <w:szCs w:val="30"/>
        </w:rPr>
        <w:t xml:space="preserve">  </w:t>
      </w:r>
      <w:r w:rsidRPr="00DF73B4">
        <w:rPr>
          <w:rFonts w:ascii="仿宋_GB2312" w:eastAsia="仿宋_GB2312" w:hAnsi="宋体" w:hint="eastAsia"/>
          <w:sz w:val="32"/>
          <w:szCs w:val="30"/>
        </w:rPr>
        <w:t>杨兴林</w:t>
      </w:r>
      <w:r w:rsidR="00DF7D7E">
        <w:rPr>
          <w:rFonts w:ascii="仿宋_GB2312" w:eastAsia="仿宋_GB2312" w:hAnsi="宋体" w:hint="eastAsia"/>
          <w:sz w:val="32"/>
          <w:szCs w:val="30"/>
        </w:rPr>
        <w:t xml:space="preserve">  </w:t>
      </w:r>
      <w:r w:rsidR="00DF73B4" w:rsidRPr="00DF73B4">
        <w:rPr>
          <w:rFonts w:ascii="仿宋_GB2312" w:eastAsia="仿宋_GB2312" w:hAnsi="宋体" w:hint="eastAsia"/>
          <w:sz w:val="32"/>
          <w:szCs w:val="30"/>
        </w:rPr>
        <w:t>王立民</w:t>
      </w:r>
      <w:r w:rsidR="00DF7D7E">
        <w:rPr>
          <w:rFonts w:ascii="仿宋_GB2312" w:eastAsia="仿宋_GB2312" w:hAnsi="宋体" w:hint="eastAsia"/>
          <w:sz w:val="32"/>
          <w:szCs w:val="30"/>
        </w:rPr>
        <w:t xml:space="preserve">  </w:t>
      </w:r>
      <w:r w:rsidR="002F131E">
        <w:rPr>
          <w:rFonts w:ascii="仿宋_GB2312" w:eastAsia="仿宋_GB2312" w:hAnsi="宋体" w:hint="eastAsia"/>
          <w:sz w:val="32"/>
          <w:szCs w:val="30"/>
        </w:rPr>
        <w:t>王</w:t>
      </w:r>
      <w:r w:rsidR="00E903AA">
        <w:rPr>
          <w:rFonts w:ascii="仿宋_GB2312" w:eastAsia="仿宋_GB2312" w:hAnsi="宋体" w:hint="eastAsia"/>
          <w:sz w:val="32"/>
          <w:szCs w:val="30"/>
        </w:rPr>
        <w:t>智</w:t>
      </w:r>
      <w:r w:rsidR="002F131E">
        <w:rPr>
          <w:rFonts w:ascii="仿宋_GB2312" w:eastAsia="仿宋_GB2312" w:hAnsi="宋体" w:hint="eastAsia"/>
          <w:sz w:val="32"/>
          <w:szCs w:val="30"/>
        </w:rPr>
        <w:t>勇</w:t>
      </w:r>
    </w:p>
    <w:p w:rsidR="00620CBD" w:rsidRPr="008A6A5F" w:rsidRDefault="00620CBD" w:rsidP="00DF7D7E">
      <w:pPr>
        <w:spacing w:line="560" w:lineRule="exact"/>
        <w:ind w:firstLineChars="600" w:firstLine="1920"/>
        <w:rPr>
          <w:rFonts w:ascii="仿宋_GB2312" w:eastAsia="仿宋_GB2312" w:hAnsi="宋体"/>
          <w:sz w:val="32"/>
          <w:szCs w:val="30"/>
        </w:rPr>
      </w:pPr>
      <w:proofErr w:type="gramStart"/>
      <w:r w:rsidRPr="00C65B9C">
        <w:rPr>
          <w:rFonts w:ascii="仿宋_GB2312" w:eastAsia="仿宋_GB2312" w:hAnsi="宋体" w:hint="eastAsia"/>
          <w:sz w:val="32"/>
          <w:szCs w:val="30"/>
        </w:rPr>
        <w:t>谌</w:t>
      </w:r>
      <w:proofErr w:type="gramEnd"/>
      <w:r w:rsidRPr="00C65B9C">
        <w:rPr>
          <w:rFonts w:ascii="仿宋_GB2312" w:eastAsia="仿宋_GB2312" w:hAnsi="宋体" w:hint="eastAsia"/>
          <w:sz w:val="32"/>
          <w:szCs w:val="30"/>
        </w:rPr>
        <w:t xml:space="preserve">  兵</w:t>
      </w:r>
    </w:p>
    <w:p w:rsidR="00620CBD" w:rsidRPr="008A6A5F" w:rsidRDefault="00620CBD" w:rsidP="00DF7D7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8A6A5F">
        <w:rPr>
          <w:rFonts w:ascii="仿宋_GB2312" w:eastAsia="仿宋_GB2312" w:hAnsi="宋体" w:hint="eastAsia"/>
          <w:sz w:val="32"/>
          <w:szCs w:val="30"/>
        </w:rPr>
        <w:t>主要职责：负责校党委和纪委工作报告、上级领导</w:t>
      </w:r>
      <w:r w:rsidR="000822E6">
        <w:rPr>
          <w:rFonts w:ascii="仿宋_GB2312" w:eastAsia="仿宋_GB2312" w:hAnsi="宋体" w:hint="eastAsia"/>
          <w:sz w:val="32"/>
          <w:szCs w:val="30"/>
        </w:rPr>
        <w:t>及来宾</w:t>
      </w:r>
      <w:r w:rsidRPr="008A6A5F">
        <w:rPr>
          <w:rFonts w:ascii="仿宋_GB2312" w:eastAsia="仿宋_GB2312" w:hAnsi="宋体" w:hint="eastAsia"/>
          <w:sz w:val="32"/>
          <w:szCs w:val="30"/>
        </w:rPr>
        <w:t>讲话稿及大会相关文件的起草工作。</w:t>
      </w:r>
    </w:p>
    <w:p w:rsidR="00620CBD" w:rsidRPr="00DD291E" w:rsidRDefault="00620CBD" w:rsidP="00DF7D7E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DD291E">
        <w:rPr>
          <w:rFonts w:ascii="黑体" w:eastAsia="黑体" w:hint="eastAsia"/>
          <w:szCs w:val="32"/>
        </w:rPr>
        <w:t>二、组织组</w:t>
      </w:r>
    </w:p>
    <w:p w:rsidR="00620CBD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组</w:t>
      </w:r>
      <w:r w:rsidR="00DF7D7E"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长：</w:t>
      </w:r>
      <w:r w:rsidR="001D1DF5">
        <w:rPr>
          <w:rFonts w:ascii="仿宋_GB2312" w:eastAsia="仿宋_GB2312" w:hint="eastAsia"/>
          <w:bCs/>
          <w:sz w:val="32"/>
          <w:szCs w:val="32"/>
        </w:rPr>
        <w:t>刘筱毅</w:t>
      </w:r>
    </w:p>
    <w:p w:rsidR="00620CBD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副组长：邵长生</w:t>
      </w:r>
    </w:p>
    <w:p w:rsidR="00B72A8A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组</w:t>
      </w:r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员：姜伟华  李小平  </w:t>
      </w:r>
      <w:r w:rsidR="001D1DF5">
        <w:rPr>
          <w:rFonts w:ascii="仿宋_GB2312" w:eastAsia="仿宋_GB2312" w:hint="eastAsia"/>
          <w:bCs/>
          <w:sz w:val="32"/>
          <w:szCs w:val="32"/>
        </w:rPr>
        <w:t xml:space="preserve">李  </w:t>
      </w:r>
      <w:proofErr w:type="gramStart"/>
      <w:r w:rsidR="001D1DF5">
        <w:rPr>
          <w:rFonts w:ascii="仿宋_GB2312" w:eastAsia="仿宋_GB2312" w:hint="eastAsia"/>
          <w:bCs/>
          <w:sz w:val="32"/>
          <w:szCs w:val="32"/>
        </w:rPr>
        <w:t>哲</w:t>
      </w:r>
      <w:proofErr w:type="gramEnd"/>
      <w:r w:rsidR="001D1DF5">
        <w:rPr>
          <w:rFonts w:ascii="仿宋_GB2312" w:eastAsia="仿宋_GB2312" w:hint="eastAsia"/>
          <w:bCs/>
          <w:sz w:val="32"/>
          <w:szCs w:val="32"/>
        </w:rPr>
        <w:t xml:space="preserve">  刘  </w:t>
      </w:r>
      <w:proofErr w:type="gramStart"/>
      <w:r w:rsidR="001D1DF5">
        <w:rPr>
          <w:rFonts w:ascii="仿宋_GB2312" w:eastAsia="仿宋_GB2312" w:hint="eastAsia"/>
          <w:bCs/>
          <w:sz w:val="32"/>
          <w:szCs w:val="32"/>
        </w:rPr>
        <w:t>莹</w:t>
      </w:r>
      <w:proofErr w:type="gramEnd"/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proofErr w:type="gramStart"/>
      <w:r w:rsidR="009B5B0A">
        <w:rPr>
          <w:rFonts w:ascii="仿宋_GB2312" w:eastAsia="仿宋_GB2312" w:hint="eastAsia"/>
          <w:bCs/>
          <w:sz w:val="32"/>
          <w:szCs w:val="32"/>
        </w:rPr>
        <w:t>焦丽华</w:t>
      </w:r>
      <w:proofErr w:type="gramEnd"/>
    </w:p>
    <w:p w:rsidR="00620CBD" w:rsidRDefault="00B72A8A" w:rsidP="00F10F62">
      <w:pPr>
        <w:spacing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李顺碧</w:t>
      </w:r>
    </w:p>
    <w:p w:rsidR="007F3C12" w:rsidRPr="00F26893" w:rsidRDefault="00620CBD" w:rsidP="00DF7D7E">
      <w:pPr>
        <w:topLinePunct/>
        <w:spacing w:line="560" w:lineRule="exact"/>
        <w:ind w:firstLineChars="200" w:firstLine="640"/>
        <w:outlineLvl w:val="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主要职责：负责筹备工作的组织协调，所有组织程序性工作及相关文件的起草、上报和归档工作。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起草召开党代会的请示、通知、党代表选举工作方案和“两委”委员候选人预备人选推荐提名工作方案；指导党总支</w:t>
      </w:r>
      <w:r w:rsidR="007F3C12" w:rsidRPr="00F26893">
        <w:rPr>
          <w:rFonts w:ascii="仿宋_GB2312" w:eastAsia="仿宋_GB2312"/>
          <w:bCs/>
          <w:sz w:val="32"/>
          <w:szCs w:val="32"/>
        </w:rPr>
        <w:t>组织党代表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选举、“两委”</w:t>
      </w:r>
      <w:r w:rsidR="007F3C12" w:rsidRPr="00F26893">
        <w:rPr>
          <w:rFonts w:ascii="仿宋_GB2312" w:eastAsia="仿宋_GB2312"/>
          <w:bCs/>
          <w:sz w:val="32"/>
          <w:szCs w:val="32"/>
        </w:rPr>
        <w:t>委员提名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；起草党费报告</w:t>
      </w:r>
      <w:r w:rsidR="007F3C12" w:rsidRPr="00F26893">
        <w:rPr>
          <w:rFonts w:ascii="仿宋_GB2312" w:eastAsia="仿宋_GB2312"/>
          <w:bCs/>
          <w:sz w:val="32"/>
          <w:szCs w:val="32"/>
        </w:rPr>
        <w:t>、代表资格审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查</w:t>
      </w:r>
      <w:r w:rsidR="007F3C12" w:rsidRPr="00F26893">
        <w:rPr>
          <w:rFonts w:ascii="仿宋_GB2312" w:eastAsia="仿宋_GB2312"/>
          <w:bCs/>
          <w:sz w:val="32"/>
          <w:szCs w:val="32"/>
        </w:rPr>
        <w:t>报告、大会筹备情况报告等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；编制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lastRenderedPageBreak/>
        <w:t>代表名册和代表分组名单；编制党委委员、纪委委员候选人名册、登记表；准备向</w:t>
      </w:r>
      <w:r w:rsidR="007F3C12" w:rsidRPr="00F26893">
        <w:rPr>
          <w:rFonts w:ascii="仿宋_GB2312" w:eastAsia="仿宋_GB2312"/>
          <w:bCs/>
          <w:sz w:val="32"/>
          <w:szCs w:val="32"/>
        </w:rPr>
        <w:t>上级上报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材料</w:t>
      </w:r>
      <w:r w:rsidR="007F3C12" w:rsidRPr="00F26893">
        <w:rPr>
          <w:rFonts w:ascii="仿宋_GB2312" w:eastAsia="仿宋_GB2312"/>
          <w:bCs/>
          <w:sz w:val="32"/>
          <w:szCs w:val="32"/>
        </w:rPr>
        <w:t>；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拟定大会日程；起草</w:t>
      </w:r>
      <w:r w:rsidR="007F3C12" w:rsidRPr="00F26893">
        <w:rPr>
          <w:rFonts w:ascii="仿宋_GB2312" w:eastAsia="仿宋_GB2312"/>
          <w:bCs/>
          <w:sz w:val="32"/>
          <w:szCs w:val="32"/>
        </w:rPr>
        <w:t>两委选举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办法、大会各次会议的主持词</w:t>
      </w:r>
      <w:r w:rsidR="007F3C12" w:rsidRPr="00F26893">
        <w:rPr>
          <w:rFonts w:ascii="仿宋_GB2312" w:eastAsia="仿宋_GB2312"/>
          <w:bCs/>
          <w:sz w:val="32"/>
          <w:szCs w:val="32"/>
        </w:rPr>
        <w:t>；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代表大会</w:t>
      </w:r>
      <w:r w:rsidR="007F3C12" w:rsidRPr="00F26893">
        <w:rPr>
          <w:rFonts w:ascii="仿宋_GB2312" w:eastAsia="仿宋_GB2312"/>
          <w:bCs/>
          <w:sz w:val="32"/>
          <w:szCs w:val="32"/>
        </w:rPr>
        <w:t>选举、两委第一次全会选举；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培训党代表</w:t>
      </w:r>
      <w:r w:rsidR="007F3C12" w:rsidRPr="00F26893">
        <w:rPr>
          <w:rFonts w:ascii="仿宋_GB2312" w:eastAsia="仿宋_GB2312"/>
          <w:bCs/>
          <w:sz w:val="32"/>
          <w:szCs w:val="32"/>
        </w:rPr>
        <w:t>、</w:t>
      </w:r>
      <w:r w:rsidR="007F3C12" w:rsidRPr="00F26893">
        <w:rPr>
          <w:rFonts w:ascii="仿宋_GB2312" w:eastAsia="仿宋_GB2312" w:hint="eastAsia"/>
          <w:bCs/>
          <w:sz w:val="32"/>
          <w:szCs w:val="32"/>
        </w:rPr>
        <w:t>总监票人、监票人和计票人。</w:t>
      </w:r>
    </w:p>
    <w:p w:rsidR="00620CBD" w:rsidRPr="00DD291E" w:rsidRDefault="00620CBD" w:rsidP="00DF7D7E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DD291E">
        <w:rPr>
          <w:rFonts w:ascii="黑体" w:eastAsia="黑体" w:hint="eastAsia"/>
          <w:szCs w:val="32"/>
        </w:rPr>
        <w:t>三、宣传组</w:t>
      </w:r>
    </w:p>
    <w:p w:rsidR="00620CBD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组</w:t>
      </w:r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长：</w:t>
      </w:r>
      <w:r w:rsidR="001D1DF5">
        <w:rPr>
          <w:rFonts w:ascii="仿宋_GB2312" w:eastAsia="仿宋_GB2312" w:hint="eastAsia"/>
          <w:bCs/>
          <w:sz w:val="32"/>
          <w:szCs w:val="32"/>
        </w:rPr>
        <w:t>杨  军</w:t>
      </w:r>
    </w:p>
    <w:p w:rsidR="00620CBD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副组长：鲁  雷</w:t>
      </w:r>
    </w:p>
    <w:p w:rsidR="009B5B0A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组</w:t>
      </w:r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员：</w:t>
      </w:r>
      <w:r w:rsidR="001D1DF5" w:rsidRPr="00473CFC">
        <w:rPr>
          <w:rFonts w:ascii="仿宋_GB2312" w:eastAsia="仿宋_GB2312" w:hint="eastAsia"/>
          <w:bCs/>
          <w:sz w:val="32"/>
          <w:szCs w:val="32"/>
        </w:rPr>
        <w:t xml:space="preserve">王  </w:t>
      </w:r>
      <w:proofErr w:type="gramStart"/>
      <w:r w:rsidR="001D1DF5" w:rsidRPr="00473CFC">
        <w:rPr>
          <w:rFonts w:ascii="仿宋_GB2312" w:eastAsia="仿宋_GB2312" w:hint="eastAsia"/>
          <w:bCs/>
          <w:sz w:val="32"/>
          <w:szCs w:val="32"/>
        </w:rPr>
        <w:t>蕾</w:t>
      </w:r>
      <w:proofErr w:type="gramEnd"/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赵爱玲</w:t>
      </w:r>
      <w:proofErr w:type="gramEnd"/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王肖楠</w:t>
      </w:r>
      <w:proofErr w:type="gramEnd"/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proofErr w:type="gramStart"/>
      <w:r w:rsidR="009B5B0A" w:rsidRPr="00473CFC">
        <w:rPr>
          <w:rFonts w:ascii="仿宋_GB2312" w:eastAsia="仿宋_GB2312" w:hint="eastAsia"/>
          <w:bCs/>
          <w:sz w:val="32"/>
          <w:szCs w:val="32"/>
        </w:rPr>
        <w:t>薛</w:t>
      </w:r>
      <w:proofErr w:type="gramEnd"/>
      <w:r w:rsidR="009B5B0A" w:rsidRPr="00473CFC">
        <w:rPr>
          <w:rFonts w:ascii="仿宋_GB2312" w:eastAsia="仿宋_GB2312" w:hint="eastAsia"/>
          <w:bCs/>
          <w:sz w:val="32"/>
          <w:szCs w:val="32"/>
        </w:rPr>
        <w:t xml:space="preserve">  涛</w:t>
      </w:r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="009B5B0A" w:rsidRPr="00473CFC">
        <w:rPr>
          <w:rFonts w:ascii="仿宋_GB2312" w:eastAsia="仿宋_GB2312" w:hint="eastAsia"/>
          <w:bCs/>
          <w:sz w:val="32"/>
          <w:szCs w:val="32"/>
        </w:rPr>
        <w:t>沈  平</w:t>
      </w:r>
    </w:p>
    <w:p w:rsidR="00620CBD" w:rsidRDefault="00620CBD" w:rsidP="00F10F62">
      <w:pPr>
        <w:spacing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杨  静  钟名扬</w:t>
      </w:r>
    </w:p>
    <w:p w:rsidR="00620CBD" w:rsidRPr="00426037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主要职责：负责宣传策划和宣传报道</w:t>
      </w:r>
      <w:r w:rsidR="00033709">
        <w:rPr>
          <w:rFonts w:ascii="仿宋_GB2312" w:eastAsia="仿宋_GB2312" w:hint="eastAsia"/>
          <w:bCs/>
          <w:sz w:val="32"/>
          <w:szCs w:val="32"/>
        </w:rPr>
        <w:t>。</w:t>
      </w:r>
      <w:r w:rsidR="007D4906" w:rsidRPr="00426037">
        <w:rPr>
          <w:rFonts w:ascii="仿宋_GB2312" w:eastAsia="仿宋_GB2312" w:hint="eastAsia"/>
          <w:bCs/>
          <w:sz w:val="32"/>
          <w:szCs w:val="32"/>
        </w:rPr>
        <w:t>通过宣传片、展板等多种形式宣传五年来学校党建</w:t>
      </w:r>
      <w:r w:rsidR="00760CB2" w:rsidRPr="00426037">
        <w:rPr>
          <w:rFonts w:ascii="仿宋_GB2312" w:eastAsia="仿宋_GB2312" w:hint="eastAsia"/>
          <w:bCs/>
          <w:sz w:val="32"/>
          <w:szCs w:val="32"/>
        </w:rPr>
        <w:t>和思想政治工作</w:t>
      </w:r>
      <w:r w:rsidR="007D4906" w:rsidRPr="00426037">
        <w:rPr>
          <w:rFonts w:ascii="仿宋_GB2312" w:eastAsia="仿宋_GB2312" w:hint="eastAsia"/>
          <w:bCs/>
          <w:sz w:val="32"/>
          <w:szCs w:val="32"/>
        </w:rPr>
        <w:t>取得的成果；围绕党代会的筹备、召开做好环境的营造；会议期间的信息采集及会后的宣传报道。</w:t>
      </w:r>
    </w:p>
    <w:p w:rsidR="00620CBD" w:rsidRPr="00DD291E" w:rsidRDefault="00620CBD" w:rsidP="00DF7D7E">
      <w:pPr>
        <w:pStyle w:val="a4"/>
        <w:spacing w:line="560" w:lineRule="exact"/>
        <w:ind w:firstLineChars="200" w:firstLine="640"/>
        <w:rPr>
          <w:rFonts w:ascii="黑体" w:eastAsia="黑体"/>
          <w:szCs w:val="32"/>
        </w:rPr>
      </w:pPr>
      <w:r w:rsidRPr="00DD291E">
        <w:rPr>
          <w:rFonts w:ascii="黑体" w:eastAsia="黑体" w:hint="eastAsia"/>
          <w:szCs w:val="32"/>
        </w:rPr>
        <w:t>四、会务组</w:t>
      </w:r>
    </w:p>
    <w:p w:rsidR="00620CBD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组</w:t>
      </w:r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长：刘  勇</w:t>
      </w:r>
    </w:p>
    <w:p w:rsidR="00620CBD" w:rsidRDefault="00620CBD" w:rsidP="00DF7D7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副组</w:t>
      </w:r>
      <w:r w:rsidR="00F10F62">
        <w:rPr>
          <w:rFonts w:ascii="仿宋_GB2312" w:eastAsia="仿宋_GB2312" w:hint="eastAsia"/>
          <w:bCs/>
          <w:sz w:val="32"/>
          <w:szCs w:val="32"/>
        </w:rPr>
        <w:t>长：</w:t>
      </w:r>
      <w:r>
        <w:rPr>
          <w:rFonts w:ascii="仿宋_GB2312" w:eastAsia="仿宋_GB2312" w:hint="eastAsia"/>
          <w:bCs/>
          <w:sz w:val="32"/>
          <w:szCs w:val="32"/>
        </w:rPr>
        <w:t>林国策</w:t>
      </w:r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="00350EBC">
        <w:rPr>
          <w:rFonts w:ascii="仿宋_GB2312" w:eastAsia="仿宋_GB2312" w:hint="eastAsia"/>
          <w:bCs/>
          <w:sz w:val="32"/>
          <w:szCs w:val="32"/>
        </w:rPr>
        <w:t xml:space="preserve">韩俊彦  </w:t>
      </w:r>
      <w:r w:rsidR="00350EBC" w:rsidRPr="00CC602D">
        <w:rPr>
          <w:rFonts w:ascii="仿宋_GB2312" w:eastAsia="仿宋_GB2312" w:hint="eastAsia"/>
          <w:bCs/>
          <w:sz w:val="32"/>
          <w:szCs w:val="32"/>
        </w:rPr>
        <w:t>王志伟</w:t>
      </w:r>
    </w:p>
    <w:p w:rsidR="00620CBD" w:rsidRDefault="00620CBD" w:rsidP="00F10F62">
      <w:pPr>
        <w:widowControl/>
        <w:adjustRightInd w:val="0"/>
        <w:spacing w:line="560" w:lineRule="exact"/>
        <w:ind w:firstLineChars="210" w:firstLine="672"/>
        <w:rPr>
          <w:rFonts w:ascii="仿宋_GB2312" w:eastAsia="仿宋_GB2312" w:hAnsi="宋体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sz w:val="32"/>
          <w:szCs w:val="32"/>
        </w:rPr>
        <w:t>组</w:t>
      </w:r>
      <w:r w:rsidR="00F10F62"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员：</w:t>
      </w:r>
      <w:r w:rsidR="00350EBC">
        <w:rPr>
          <w:rFonts w:ascii="仿宋_GB2312" w:eastAsia="仿宋_GB2312" w:hint="eastAsia"/>
          <w:bCs/>
          <w:sz w:val="32"/>
          <w:szCs w:val="32"/>
        </w:rPr>
        <w:t>学校办公室、安稳处、后勤处等相关人员</w:t>
      </w:r>
    </w:p>
    <w:p w:rsidR="00620CBD" w:rsidRPr="00426037" w:rsidRDefault="00620CBD" w:rsidP="00F10F62">
      <w:pPr>
        <w:topLinePunct/>
        <w:spacing w:line="560" w:lineRule="exact"/>
        <w:ind w:firstLineChars="200" w:firstLine="640"/>
        <w:outlineLvl w:val="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主要职责：负责</w:t>
      </w:r>
      <w:r w:rsidR="007435FF">
        <w:rPr>
          <w:rFonts w:ascii="仿宋_GB2312" w:eastAsia="仿宋_GB2312" w:hint="eastAsia"/>
          <w:bCs/>
          <w:sz w:val="32"/>
          <w:szCs w:val="32"/>
        </w:rPr>
        <w:t>主会场</w:t>
      </w:r>
      <w:r>
        <w:rPr>
          <w:rFonts w:ascii="仿宋_GB2312" w:eastAsia="仿宋_GB2312" w:hint="eastAsia"/>
          <w:bCs/>
          <w:sz w:val="32"/>
          <w:szCs w:val="32"/>
        </w:rPr>
        <w:t>会务工作</w:t>
      </w:r>
      <w:r w:rsidR="007435FF">
        <w:rPr>
          <w:rFonts w:ascii="仿宋_GB2312" w:eastAsia="仿宋_GB2312" w:hint="eastAsia"/>
          <w:bCs/>
          <w:sz w:val="32"/>
          <w:szCs w:val="32"/>
        </w:rPr>
        <w:t>；</w:t>
      </w:r>
      <w:r w:rsidR="007435FF" w:rsidRPr="00426037">
        <w:rPr>
          <w:rFonts w:ascii="仿宋_GB2312" w:eastAsia="仿宋_GB2312" w:hint="eastAsia"/>
          <w:bCs/>
          <w:sz w:val="32"/>
          <w:szCs w:val="32"/>
        </w:rPr>
        <w:t>各代表组分会场的安排及</w:t>
      </w:r>
      <w:r w:rsidR="007435FF" w:rsidRPr="00426037">
        <w:rPr>
          <w:rFonts w:ascii="仿宋_GB2312" w:eastAsia="仿宋_GB2312"/>
          <w:bCs/>
          <w:sz w:val="32"/>
          <w:szCs w:val="32"/>
        </w:rPr>
        <w:t>服务</w:t>
      </w:r>
      <w:r w:rsidR="007435FF" w:rsidRPr="00426037">
        <w:rPr>
          <w:rFonts w:ascii="仿宋_GB2312" w:eastAsia="仿宋_GB2312" w:hint="eastAsia"/>
          <w:bCs/>
          <w:sz w:val="32"/>
          <w:szCs w:val="32"/>
        </w:rPr>
        <w:t>；</w:t>
      </w:r>
      <w:r w:rsidRPr="00426037">
        <w:rPr>
          <w:rFonts w:ascii="仿宋_GB2312" w:eastAsia="仿宋_GB2312" w:hint="eastAsia"/>
          <w:bCs/>
          <w:sz w:val="32"/>
          <w:szCs w:val="32"/>
        </w:rPr>
        <w:t>会议期间</w:t>
      </w:r>
      <w:r w:rsidR="007435FF" w:rsidRPr="00426037">
        <w:rPr>
          <w:rFonts w:ascii="仿宋_GB2312" w:eastAsia="仿宋_GB2312" w:hint="eastAsia"/>
          <w:bCs/>
          <w:sz w:val="32"/>
          <w:szCs w:val="32"/>
        </w:rPr>
        <w:t>的后勤服务保障、安全保卫及</w:t>
      </w:r>
      <w:r w:rsidRPr="00426037">
        <w:rPr>
          <w:rFonts w:ascii="仿宋_GB2312" w:eastAsia="仿宋_GB2312" w:hint="eastAsia"/>
          <w:bCs/>
          <w:sz w:val="32"/>
          <w:szCs w:val="32"/>
        </w:rPr>
        <w:t>车辆疏导工作</w:t>
      </w:r>
      <w:r w:rsidR="007435FF" w:rsidRPr="00426037">
        <w:rPr>
          <w:rFonts w:ascii="仿宋_GB2312" w:eastAsia="仿宋_GB2312" w:hint="eastAsia"/>
          <w:bCs/>
          <w:sz w:val="32"/>
          <w:szCs w:val="32"/>
        </w:rPr>
        <w:t>；上级领导及来宾的接送及接待。</w:t>
      </w:r>
    </w:p>
    <w:p w:rsidR="00331A9A" w:rsidRDefault="00331A9A" w:rsidP="00C83137">
      <w:pPr>
        <w:topLinePunct/>
        <w:spacing w:line="100" w:lineRule="exact"/>
        <w:outlineLvl w:val="1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331A9A" w:rsidSect="00331A9A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FF" w:rsidRDefault="00AF72FF" w:rsidP="0089456A">
      <w:r>
        <w:separator/>
      </w:r>
    </w:p>
  </w:endnote>
  <w:endnote w:type="continuationSeparator" w:id="0">
    <w:p w:rsidR="00AF72FF" w:rsidRDefault="00AF72FF" w:rsidP="0089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39" w:rsidRPr="003C5834" w:rsidRDefault="00421639" w:rsidP="00421639">
    <w:pPr>
      <w:pStyle w:val="a7"/>
      <w:ind w:leftChars="100" w:left="210" w:rightChars="100" w:right="210"/>
      <w:rPr>
        <w:rFonts w:ascii="宋体" w:hAnsi="宋体"/>
        <w:sz w:val="28"/>
        <w:szCs w:val="28"/>
      </w:rPr>
    </w:pPr>
    <w:r w:rsidRPr="002A0F78">
      <w:rPr>
        <w:rFonts w:ascii="宋体" w:hAnsi="宋体" w:hint="eastAsia"/>
        <w:kern w:val="0"/>
        <w:sz w:val="28"/>
        <w:szCs w:val="28"/>
      </w:rPr>
      <w:t xml:space="preserve">— </w:t>
    </w:r>
    <w:r w:rsidR="005016C5" w:rsidRPr="002A0F78">
      <w:rPr>
        <w:rFonts w:ascii="宋体" w:hAnsi="宋体" w:hint="eastAsia"/>
        <w:kern w:val="0"/>
        <w:sz w:val="28"/>
        <w:szCs w:val="28"/>
      </w:rPr>
      <w:fldChar w:fldCharType="begin"/>
    </w:r>
    <w:r w:rsidRPr="002A0F7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5016C5" w:rsidRPr="002A0F78">
      <w:rPr>
        <w:rFonts w:ascii="宋体" w:hAnsi="宋体" w:hint="eastAsia"/>
        <w:kern w:val="0"/>
        <w:sz w:val="28"/>
        <w:szCs w:val="28"/>
      </w:rPr>
      <w:fldChar w:fldCharType="separate"/>
    </w:r>
    <w:r w:rsidR="00F26893">
      <w:rPr>
        <w:rFonts w:ascii="宋体" w:hAnsi="宋体"/>
        <w:noProof/>
        <w:kern w:val="0"/>
        <w:sz w:val="28"/>
        <w:szCs w:val="28"/>
      </w:rPr>
      <w:t>2</w:t>
    </w:r>
    <w:r w:rsidR="005016C5" w:rsidRPr="002A0F78">
      <w:rPr>
        <w:rFonts w:ascii="宋体" w:hAnsi="宋体" w:hint="eastAsia"/>
        <w:kern w:val="0"/>
        <w:sz w:val="28"/>
        <w:szCs w:val="28"/>
      </w:rPr>
      <w:fldChar w:fldCharType="end"/>
    </w:r>
    <w:r w:rsidRPr="002A0F78"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032203"/>
      <w:docPartObj>
        <w:docPartGallery w:val="Page Numbers (Bottom of Page)"/>
        <w:docPartUnique/>
      </w:docPartObj>
    </w:sdtPr>
    <w:sdtEndPr/>
    <w:sdtContent>
      <w:p w:rsidR="000A065F" w:rsidRDefault="00421639" w:rsidP="00421639">
        <w:pPr>
          <w:pStyle w:val="a7"/>
          <w:ind w:leftChars="100" w:left="210" w:rightChars="100" w:right="210"/>
          <w:jc w:val="right"/>
        </w:pPr>
        <w:r w:rsidRPr="002A0F78">
          <w:rPr>
            <w:rFonts w:ascii="宋体" w:hAnsi="宋体" w:hint="eastAsia"/>
            <w:kern w:val="0"/>
            <w:sz w:val="28"/>
            <w:szCs w:val="28"/>
          </w:rPr>
          <w:t xml:space="preserve">— </w:t>
        </w:r>
        <w:r w:rsidR="005016C5" w:rsidRPr="002A0F78">
          <w:rPr>
            <w:rFonts w:ascii="宋体" w:hAnsi="宋体" w:hint="eastAsia"/>
            <w:kern w:val="0"/>
            <w:sz w:val="28"/>
            <w:szCs w:val="28"/>
          </w:rPr>
          <w:fldChar w:fldCharType="begin"/>
        </w:r>
        <w:r w:rsidRPr="002A0F78">
          <w:rPr>
            <w:rFonts w:ascii="宋体" w:hAnsi="宋体" w:hint="eastAsia"/>
            <w:kern w:val="0"/>
            <w:sz w:val="28"/>
            <w:szCs w:val="28"/>
          </w:rPr>
          <w:instrText xml:space="preserve"> PAGE </w:instrText>
        </w:r>
        <w:r w:rsidR="005016C5" w:rsidRPr="002A0F78">
          <w:rPr>
            <w:rFonts w:ascii="宋体" w:hAnsi="宋体" w:hint="eastAsia"/>
            <w:kern w:val="0"/>
            <w:sz w:val="28"/>
            <w:szCs w:val="28"/>
          </w:rPr>
          <w:fldChar w:fldCharType="separate"/>
        </w:r>
        <w:r w:rsidR="00F26893">
          <w:rPr>
            <w:rFonts w:ascii="宋体" w:hAnsi="宋体"/>
            <w:noProof/>
            <w:kern w:val="0"/>
            <w:sz w:val="28"/>
            <w:szCs w:val="28"/>
          </w:rPr>
          <w:t>3</w:t>
        </w:r>
        <w:r w:rsidR="005016C5" w:rsidRPr="002A0F78">
          <w:rPr>
            <w:rFonts w:ascii="宋体" w:hAnsi="宋体" w:hint="eastAsia"/>
            <w:kern w:val="0"/>
            <w:sz w:val="28"/>
            <w:szCs w:val="28"/>
          </w:rPr>
          <w:fldChar w:fldCharType="end"/>
        </w:r>
        <w:r w:rsidRPr="002A0F78">
          <w:rPr>
            <w:rFonts w:ascii="宋体" w:hAnsi="宋体" w:hint="eastAsia"/>
            <w:kern w:val="0"/>
            <w:sz w:val="28"/>
            <w:szCs w:val="28"/>
          </w:rPr>
          <w:t xml:space="preserve"> —</w:t>
        </w:r>
      </w:p>
    </w:sdtContent>
  </w:sdt>
  <w:p w:rsidR="000A065F" w:rsidRDefault="000A06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9A" w:rsidRPr="005738CB" w:rsidRDefault="00331A9A" w:rsidP="00AE67A1">
    <w:pPr>
      <w:pStyle w:val="a7"/>
      <w:ind w:leftChars="100" w:left="210" w:rightChars="100" w:right="210"/>
      <w:rPr>
        <w:rFonts w:ascii="宋体" w:hAnsi="宋体"/>
        <w:sz w:val="28"/>
        <w:szCs w:val="28"/>
      </w:rPr>
    </w:pPr>
    <w:r w:rsidRPr="00C72F07">
      <w:rPr>
        <w:rStyle w:val="a9"/>
        <w:rFonts w:ascii="宋体" w:hAnsi="宋体" w:hint="eastAsia"/>
        <w:sz w:val="28"/>
        <w:szCs w:val="28"/>
      </w:rPr>
      <w:t xml:space="preserve">— </w:t>
    </w:r>
    <w:r w:rsidR="005016C5" w:rsidRPr="00C72F07">
      <w:rPr>
        <w:rStyle w:val="a9"/>
        <w:rFonts w:ascii="宋体" w:hAnsi="宋体"/>
        <w:sz w:val="28"/>
        <w:szCs w:val="28"/>
      </w:rPr>
      <w:fldChar w:fldCharType="begin"/>
    </w:r>
    <w:r w:rsidRPr="00C72F07">
      <w:rPr>
        <w:rStyle w:val="a9"/>
        <w:rFonts w:ascii="宋体" w:hAnsi="宋体"/>
        <w:sz w:val="28"/>
        <w:szCs w:val="28"/>
      </w:rPr>
      <w:instrText xml:space="preserve">PAGE  </w:instrText>
    </w:r>
    <w:r w:rsidR="005016C5" w:rsidRPr="00C72F07">
      <w:rPr>
        <w:rStyle w:val="a9"/>
        <w:rFonts w:ascii="宋体" w:hAnsi="宋体"/>
        <w:sz w:val="28"/>
        <w:szCs w:val="28"/>
      </w:rPr>
      <w:fldChar w:fldCharType="separate"/>
    </w:r>
    <w:r w:rsidR="00C83137">
      <w:rPr>
        <w:rStyle w:val="a9"/>
        <w:rFonts w:ascii="宋体" w:hAnsi="宋体"/>
        <w:noProof/>
        <w:sz w:val="28"/>
        <w:szCs w:val="28"/>
      </w:rPr>
      <w:t>6</w:t>
    </w:r>
    <w:r w:rsidR="005016C5" w:rsidRPr="00C72F07">
      <w:rPr>
        <w:rStyle w:val="a9"/>
        <w:rFonts w:ascii="宋体" w:hAnsi="宋体"/>
        <w:sz w:val="28"/>
        <w:szCs w:val="28"/>
      </w:rPr>
      <w:fldChar w:fldCharType="end"/>
    </w:r>
    <w:r w:rsidRPr="00C72F07">
      <w:rPr>
        <w:rStyle w:val="a9"/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9A" w:rsidRPr="005738CB" w:rsidRDefault="00331A9A" w:rsidP="00F3617D">
    <w:pPr>
      <w:pStyle w:val="a7"/>
      <w:ind w:leftChars="100" w:left="210" w:rightChars="100" w:right="210"/>
      <w:jc w:val="right"/>
      <w:rPr>
        <w:rFonts w:ascii="宋体" w:hAnsi="宋体"/>
        <w:sz w:val="28"/>
        <w:szCs w:val="28"/>
      </w:rPr>
    </w:pPr>
    <w:r w:rsidRPr="00C72F07">
      <w:rPr>
        <w:rStyle w:val="a9"/>
        <w:rFonts w:ascii="宋体" w:hAnsi="宋体" w:hint="eastAsia"/>
        <w:sz w:val="28"/>
        <w:szCs w:val="28"/>
      </w:rPr>
      <w:t xml:space="preserve">— </w:t>
    </w:r>
    <w:r w:rsidR="005016C5" w:rsidRPr="00C72F07">
      <w:rPr>
        <w:rStyle w:val="a9"/>
        <w:rFonts w:ascii="宋体" w:hAnsi="宋体"/>
        <w:sz w:val="28"/>
        <w:szCs w:val="28"/>
      </w:rPr>
      <w:fldChar w:fldCharType="begin"/>
    </w:r>
    <w:r w:rsidRPr="00C72F07">
      <w:rPr>
        <w:rStyle w:val="a9"/>
        <w:rFonts w:ascii="宋体" w:hAnsi="宋体"/>
        <w:sz w:val="28"/>
        <w:szCs w:val="28"/>
      </w:rPr>
      <w:instrText xml:space="preserve">PAGE  </w:instrText>
    </w:r>
    <w:r w:rsidR="005016C5" w:rsidRPr="00C72F07">
      <w:rPr>
        <w:rStyle w:val="a9"/>
        <w:rFonts w:ascii="宋体" w:hAnsi="宋体"/>
        <w:sz w:val="28"/>
        <w:szCs w:val="28"/>
      </w:rPr>
      <w:fldChar w:fldCharType="separate"/>
    </w:r>
    <w:r w:rsidR="00F26893">
      <w:rPr>
        <w:rStyle w:val="a9"/>
        <w:rFonts w:ascii="宋体" w:hAnsi="宋体"/>
        <w:noProof/>
        <w:sz w:val="28"/>
        <w:szCs w:val="28"/>
      </w:rPr>
      <w:t>5</w:t>
    </w:r>
    <w:r w:rsidR="005016C5" w:rsidRPr="00C72F07">
      <w:rPr>
        <w:rStyle w:val="a9"/>
        <w:rFonts w:ascii="宋体" w:hAnsi="宋体"/>
        <w:sz w:val="28"/>
        <w:szCs w:val="28"/>
      </w:rPr>
      <w:fldChar w:fldCharType="end"/>
    </w:r>
    <w:r w:rsidRPr="00C72F07">
      <w:rPr>
        <w:rStyle w:val="a9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FF" w:rsidRDefault="00AF72FF" w:rsidP="0089456A">
      <w:r>
        <w:separator/>
      </w:r>
    </w:p>
  </w:footnote>
  <w:footnote w:type="continuationSeparator" w:id="0">
    <w:p w:rsidR="00AF72FF" w:rsidRDefault="00AF72FF" w:rsidP="0089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9A" w:rsidRDefault="00331A9A" w:rsidP="005F329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CBD"/>
    <w:rsid w:val="00002E0A"/>
    <w:rsid w:val="00033709"/>
    <w:rsid w:val="000343BA"/>
    <w:rsid w:val="000822E6"/>
    <w:rsid w:val="000A065F"/>
    <w:rsid w:val="001005AC"/>
    <w:rsid w:val="00123BDB"/>
    <w:rsid w:val="0012624B"/>
    <w:rsid w:val="00133A32"/>
    <w:rsid w:val="001A2EDD"/>
    <w:rsid w:val="001A72CE"/>
    <w:rsid w:val="001B7F02"/>
    <w:rsid w:val="001C170C"/>
    <w:rsid w:val="001D1DF5"/>
    <w:rsid w:val="001D7BF7"/>
    <w:rsid w:val="00215ACE"/>
    <w:rsid w:val="00235A08"/>
    <w:rsid w:val="00252A02"/>
    <w:rsid w:val="00255C6C"/>
    <w:rsid w:val="002F131E"/>
    <w:rsid w:val="003127CC"/>
    <w:rsid w:val="00321B30"/>
    <w:rsid w:val="00331A9A"/>
    <w:rsid w:val="00350EBC"/>
    <w:rsid w:val="00366144"/>
    <w:rsid w:val="003D0A6F"/>
    <w:rsid w:val="003F6327"/>
    <w:rsid w:val="00421639"/>
    <w:rsid w:val="00426037"/>
    <w:rsid w:val="00435C92"/>
    <w:rsid w:val="004565F0"/>
    <w:rsid w:val="004621EC"/>
    <w:rsid w:val="00464277"/>
    <w:rsid w:val="00473CFC"/>
    <w:rsid w:val="00496309"/>
    <w:rsid w:val="004A2191"/>
    <w:rsid w:val="004C697B"/>
    <w:rsid w:val="005016C5"/>
    <w:rsid w:val="00577DF0"/>
    <w:rsid w:val="00592CDA"/>
    <w:rsid w:val="00595856"/>
    <w:rsid w:val="005C3F45"/>
    <w:rsid w:val="005E2996"/>
    <w:rsid w:val="005E41E8"/>
    <w:rsid w:val="00600D79"/>
    <w:rsid w:val="00605B71"/>
    <w:rsid w:val="00620CBD"/>
    <w:rsid w:val="00637678"/>
    <w:rsid w:val="006418B9"/>
    <w:rsid w:val="00657CB0"/>
    <w:rsid w:val="006675EE"/>
    <w:rsid w:val="00671514"/>
    <w:rsid w:val="0070675A"/>
    <w:rsid w:val="00725406"/>
    <w:rsid w:val="007435FF"/>
    <w:rsid w:val="00760CB2"/>
    <w:rsid w:val="00764F50"/>
    <w:rsid w:val="00772BDD"/>
    <w:rsid w:val="00773F5D"/>
    <w:rsid w:val="00776B12"/>
    <w:rsid w:val="00781B72"/>
    <w:rsid w:val="007A4447"/>
    <w:rsid w:val="007A6CB4"/>
    <w:rsid w:val="007B6E22"/>
    <w:rsid w:val="007D4906"/>
    <w:rsid w:val="007F3C12"/>
    <w:rsid w:val="008269C0"/>
    <w:rsid w:val="008510C1"/>
    <w:rsid w:val="00866001"/>
    <w:rsid w:val="008838E3"/>
    <w:rsid w:val="00887FE4"/>
    <w:rsid w:val="00891587"/>
    <w:rsid w:val="0089456A"/>
    <w:rsid w:val="008A32D5"/>
    <w:rsid w:val="008B6A48"/>
    <w:rsid w:val="008D047A"/>
    <w:rsid w:val="008E0781"/>
    <w:rsid w:val="008F33BD"/>
    <w:rsid w:val="00907F6B"/>
    <w:rsid w:val="00922B1E"/>
    <w:rsid w:val="00933CA7"/>
    <w:rsid w:val="00990B1B"/>
    <w:rsid w:val="009B26B6"/>
    <w:rsid w:val="009B5B0A"/>
    <w:rsid w:val="009B7FFE"/>
    <w:rsid w:val="009D5F81"/>
    <w:rsid w:val="009E3598"/>
    <w:rsid w:val="00A033ED"/>
    <w:rsid w:val="00A308C3"/>
    <w:rsid w:val="00A33DF8"/>
    <w:rsid w:val="00A61067"/>
    <w:rsid w:val="00A6177B"/>
    <w:rsid w:val="00A825E4"/>
    <w:rsid w:val="00A96B9C"/>
    <w:rsid w:val="00AC3474"/>
    <w:rsid w:val="00AE172D"/>
    <w:rsid w:val="00AF6D72"/>
    <w:rsid w:val="00AF72FF"/>
    <w:rsid w:val="00B10BF4"/>
    <w:rsid w:val="00B437DB"/>
    <w:rsid w:val="00B72A8A"/>
    <w:rsid w:val="00B75DBC"/>
    <w:rsid w:val="00B811BB"/>
    <w:rsid w:val="00B95CE3"/>
    <w:rsid w:val="00BA43B5"/>
    <w:rsid w:val="00BA4C33"/>
    <w:rsid w:val="00BC627A"/>
    <w:rsid w:val="00BD57F6"/>
    <w:rsid w:val="00C152C6"/>
    <w:rsid w:val="00C26049"/>
    <w:rsid w:val="00C465F0"/>
    <w:rsid w:val="00C559D9"/>
    <w:rsid w:val="00C65B9C"/>
    <w:rsid w:val="00C661DE"/>
    <w:rsid w:val="00C83137"/>
    <w:rsid w:val="00C86A40"/>
    <w:rsid w:val="00CA32F2"/>
    <w:rsid w:val="00CC602D"/>
    <w:rsid w:val="00CD50B8"/>
    <w:rsid w:val="00D41498"/>
    <w:rsid w:val="00D627AA"/>
    <w:rsid w:val="00D86E37"/>
    <w:rsid w:val="00D972DE"/>
    <w:rsid w:val="00DB2D63"/>
    <w:rsid w:val="00DF024D"/>
    <w:rsid w:val="00DF3A96"/>
    <w:rsid w:val="00DF73B4"/>
    <w:rsid w:val="00DF7D7E"/>
    <w:rsid w:val="00E40B58"/>
    <w:rsid w:val="00E903AA"/>
    <w:rsid w:val="00E92E38"/>
    <w:rsid w:val="00F10F62"/>
    <w:rsid w:val="00F26893"/>
    <w:rsid w:val="00F92BF4"/>
    <w:rsid w:val="00FC229F"/>
    <w:rsid w:val="00FD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620CB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620CBD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rsid w:val="00620CBD"/>
    <w:rPr>
      <w:rFonts w:ascii="Times New Roman" w:eastAsia="仿宋_GB2312" w:hAnsi="Times New Roman"/>
      <w:sz w:val="32"/>
      <w:szCs w:val="20"/>
    </w:rPr>
  </w:style>
  <w:style w:type="character" w:customStyle="1" w:styleId="Char0">
    <w:name w:val="日期 Char"/>
    <w:basedOn w:val="a0"/>
    <w:link w:val="a4"/>
    <w:rsid w:val="00620CBD"/>
    <w:rPr>
      <w:rFonts w:ascii="Times New Roman" w:eastAsia="仿宋_GB2312" w:hAnsi="Times New Roman" w:cs="Times New Roman"/>
      <w:sz w:val="32"/>
      <w:szCs w:val="20"/>
    </w:rPr>
  </w:style>
  <w:style w:type="paragraph" w:customStyle="1" w:styleId="a5">
    <w:name w:val="文件正文"/>
    <w:autoRedefine/>
    <w:rsid w:val="00620CBD"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header"/>
    <w:basedOn w:val="a"/>
    <w:link w:val="Char1"/>
    <w:unhideWhenUsed/>
    <w:rsid w:val="0089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56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56A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600D7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00D79"/>
    <w:rPr>
      <w:rFonts w:ascii="Calibri" w:eastAsia="宋体" w:hAnsi="Calibri" w:cs="Times New Roman"/>
      <w:sz w:val="18"/>
      <w:szCs w:val="18"/>
    </w:rPr>
  </w:style>
  <w:style w:type="character" w:styleId="a9">
    <w:name w:val="page number"/>
    <w:basedOn w:val="a0"/>
    <w:rsid w:val="0033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312</Words>
  <Characters>1781</Characters>
  <Application>Microsoft Office Word</Application>
  <DocSecurity>0</DocSecurity>
  <Lines>14</Lines>
  <Paragraphs>4</Paragraphs>
  <ScaleCrop>false</ScaleCrop>
  <Company>YCH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党委组织部</cp:lastModifiedBy>
  <cp:revision>36</cp:revision>
  <cp:lastPrinted>2013-10-21T07:26:00Z</cp:lastPrinted>
  <dcterms:created xsi:type="dcterms:W3CDTF">2013-10-08T02:39:00Z</dcterms:created>
  <dcterms:modified xsi:type="dcterms:W3CDTF">2014-03-17T01:55:00Z</dcterms:modified>
</cp:coreProperties>
</file>